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E95" w:rsidRDefault="006C3A7E">
      <w:pPr>
        <w:pStyle w:val="a3"/>
      </w:pPr>
      <w:r>
        <w:t xml:space="preserve">                                                                        </w:t>
      </w:r>
    </w:p>
    <w:p w:rsidR="00486F4D" w:rsidRPr="00A7056F" w:rsidRDefault="00486F4D" w:rsidP="00486F4D">
      <w:pPr>
        <w:pStyle w:val="a6"/>
        <w:jc w:val="right"/>
        <w:rPr>
          <w:rFonts w:ascii="Times New Roman" w:hAnsi="Times New Roman"/>
          <w:sz w:val="20"/>
          <w:szCs w:val="20"/>
        </w:rPr>
      </w:pPr>
      <w:r w:rsidRPr="00A7056F">
        <w:rPr>
          <w:rFonts w:ascii="Times New Roman" w:hAnsi="Times New Roman"/>
          <w:sz w:val="20"/>
          <w:szCs w:val="20"/>
        </w:rPr>
        <w:t>Приложение 2</w:t>
      </w:r>
    </w:p>
    <w:p w:rsidR="00486F4D" w:rsidRPr="00A7056F" w:rsidRDefault="00486F4D" w:rsidP="00486F4D">
      <w:pPr>
        <w:pStyle w:val="a6"/>
        <w:jc w:val="right"/>
        <w:rPr>
          <w:rFonts w:ascii="Times New Roman" w:hAnsi="Times New Roman"/>
          <w:sz w:val="20"/>
          <w:szCs w:val="20"/>
        </w:rPr>
      </w:pPr>
      <w:r w:rsidRPr="00A7056F">
        <w:rPr>
          <w:rFonts w:ascii="Times New Roman" w:hAnsi="Times New Roman"/>
          <w:sz w:val="20"/>
          <w:szCs w:val="20"/>
        </w:rPr>
        <w:t>к тендерной документации</w:t>
      </w:r>
      <w:r>
        <w:rPr>
          <w:rFonts w:ascii="Times New Roman" w:hAnsi="Times New Roman"/>
          <w:sz w:val="20"/>
          <w:szCs w:val="20"/>
        </w:rPr>
        <w:t>.</w:t>
      </w:r>
    </w:p>
    <w:p w:rsidR="006C3A7E" w:rsidRDefault="006C3A7E">
      <w:pPr>
        <w:pStyle w:val="a3"/>
      </w:pPr>
    </w:p>
    <w:p w:rsidR="006C3A7E" w:rsidRDefault="006C3A7E">
      <w:pPr>
        <w:pStyle w:val="a3"/>
      </w:pPr>
    </w:p>
    <w:p w:rsidR="006C3A7E" w:rsidRDefault="006C3A7E">
      <w:pPr>
        <w:pStyle w:val="a3"/>
      </w:pPr>
    </w:p>
    <w:p w:rsidR="00C10E95" w:rsidRDefault="00C10E95">
      <w:pPr>
        <w:pStyle w:val="a3"/>
      </w:pPr>
    </w:p>
    <w:p w:rsidR="00C10E95" w:rsidRDefault="00C10E95">
      <w:pPr>
        <w:pStyle w:val="a3"/>
        <w:spacing w:before="180"/>
      </w:pPr>
    </w:p>
    <w:p w:rsidR="002021D2" w:rsidRDefault="002021D2" w:rsidP="002021D2">
      <w:pPr>
        <w:jc w:val="center"/>
        <w:rPr>
          <w:b/>
          <w:bCs/>
        </w:rPr>
      </w:pPr>
      <w:r>
        <w:rPr>
          <w:b/>
          <w:bCs/>
          <w:color w:val="000000"/>
        </w:rPr>
        <w:t>Техническая спецификация</w:t>
      </w:r>
    </w:p>
    <w:p w:rsidR="002021D2" w:rsidRDefault="002021D2" w:rsidP="002021D2">
      <w:pPr>
        <w:jc w:val="right"/>
        <w:rPr>
          <w:b/>
          <w:bCs/>
        </w:rPr>
      </w:pPr>
      <w:r>
        <w:rPr>
          <w:b/>
          <w:bCs/>
        </w:rPr>
        <w:tab/>
      </w:r>
      <w:r>
        <w:rPr>
          <w:b/>
          <w:bCs/>
        </w:rPr>
        <w:tab/>
      </w:r>
      <w:r>
        <w:rPr>
          <w:b/>
          <w:bCs/>
        </w:rPr>
        <w:tab/>
      </w:r>
      <w:r>
        <w:rPr>
          <w:b/>
          <w:bCs/>
        </w:rPr>
        <w:tab/>
      </w:r>
      <w:r>
        <w:rPr>
          <w:b/>
          <w:bCs/>
        </w:rPr>
        <w:tab/>
      </w:r>
      <w:r>
        <w:rPr>
          <w:b/>
          <w:bCs/>
        </w:rPr>
        <w:tab/>
      </w:r>
      <w:r>
        <w:rPr>
          <w:b/>
          <w:bCs/>
        </w:rPr>
        <w:tab/>
      </w:r>
      <w:r>
        <w:rPr>
          <w:b/>
          <w:bCs/>
        </w:rPr>
        <w:tab/>
      </w:r>
    </w:p>
    <w:tbl>
      <w:tblPr>
        <w:tblW w:w="16668" w:type="dxa"/>
        <w:tblInd w:w="-825" w:type="dxa"/>
        <w:tblLayout w:type="fixed"/>
        <w:tblLook w:val="04A0"/>
      </w:tblPr>
      <w:tblGrid>
        <w:gridCol w:w="1926"/>
        <w:gridCol w:w="2155"/>
        <w:gridCol w:w="708"/>
        <w:gridCol w:w="2552"/>
        <w:gridCol w:w="6520"/>
        <w:gridCol w:w="2807"/>
      </w:tblGrid>
      <w:tr w:rsidR="002021D2" w:rsidTr="00586FC3">
        <w:trPr>
          <w:trHeight w:val="409"/>
        </w:trPr>
        <w:tc>
          <w:tcPr>
            <w:tcW w:w="1926" w:type="dxa"/>
            <w:tcBorders>
              <w:top w:val="single" w:sz="4" w:space="0" w:color="000000"/>
              <w:left w:val="single" w:sz="4" w:space="0" w:color="000000"/>
              <w:bottom w:val="single" w:sz="4" w:space="0" w:color="000000"/>
            </w:tcBorders>
            <w:shd w:val="clear" w:color="auto" w:fill="BFBFBF"/>
            <w:vAlign w:val="center"/>
          </w:tcPr>
          <w:p w:rsidR="002021D2" w:rsidRDefault="002021D2" w:rsidP="002049DB">
            <w:pPr>
              <w:snapToGrid w:val="0"/>
              <w:ind w:left="-108"/>
              <w:jc w:val="center"/>
              <w:rPr>
                <w:b/>
              </w:rPr>
            </w:pPr>
            <w:r>
              <w:rPr>
                <w:b/>
              </w:rPr>
              <w:t xml:space="preserve">№ </w:t>
            </w:r>
            <w:proofErr w:type="spellStart"/>
            <w:proofErr w:type="gramStart"/>
            <w:r>
              <w:rPr>
                <w:b/>
              </w:rPr>
              <w:t>п</w:t>
            </w:r>
            <w:proofErr w:type="spellEnd"/>
            <w:proofErr w:type="gramEnd"/>
            <w:r>
              <w:rPr>
                <w:b/>
              </w:rPr>
              <w:t>/</w:t>
            </w:r>
            <w:proofErr w:type="spellStart"/>
            <w:r>
              <w:rPr>
                <w:b/>
              </w:rPr>
              <w:t>п</w:t>
            </w:r>
            <w:proofErr w:type="spellEnd"/>
          </w:p>
        </w:tc>
        <w:tc>
          <w:tcPr>
            <w:tcW w:w="2155" w:type="dxa"/>
            <w:tcBorders>
              <w:top w:val="single" w:sz="4" w:space="0" w:color="000000"/>
              <w:left w:val="single" w:sz="4" w:space="0" w:color="000000"/>
              <w:bottom w:val="single" w:sz="4" w:space="0" w:color="000000"/>
            </w:tcBorders>
            <w:shd w:val="clear" w:color="auto" w:fill="BFBFBF"/>
            <w:vAlign w:val="center"/>
          </w:tcPr>
          <w:p w:rsidR="002021D2" w:rsidRDefault="002021D2" w:rsidP="002049DB">
            <w:pPr>
              <w:tabs>
                <w:tab w:val="left" w:pos="450"/>
              </w:tabs>
              <w:snapToGrid w:val="0"/>
              <w:jc w:val="center"/>
              <w:rPr>
                <w:b/>
              </w:rPr>
            </w:pPr>
            <w:r>
              <w:rPr>
                <w:b/>
              </w:rPr>
              <w:t>Критерии</w:t>
            </w:r>
          </w:p>
        </w:tc>
        <w:tc>
          <w:tcPr>
            <w:tcW w:w="12587"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2021D2" w:rsidRDefault="002021D2" w:rsidP="002049DB">
            <w:pPr>
              <w:tabs>
                <w:tab w:val="left" w:pos="450"/>
              </w:tabs>
              <w:snapToGrid w:val="0"/>
              <w:jc w:val="center"/>
            </w:pPr>
            <w:r>
              <w:rPr>
                <w:b/>
              </w:rPr>
              <w:t>Описание</w:t>
            </w:r>
          </w:p>
        </w:tc>
      </w:tr>
      <w:tr w:rsidR="002021D2" w:rsidTr="00586FC3">
        <w:trPr>
          <w:trHeight w:val="470"/>
        </w:trPr>
        <w:tc>
          <w:tcPr>
            <w:tcW w:w="1926"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tabs>
                <w:tab w:val="left" w:pos="450"/>
              </w:tabs>
              <w:snapToGrid w:val="0"/>
              <w:jc w:val="center"/>
              <w:rPr>
                <w:b/>
              </w:rPr>
            </w:pPr>
            <w:r>
              <w:rPr>
                <w:b/>
              </w:rPr>
              <w:t>1</w:t>
            </w:r>
          </w:p>
        </w:tc>
        <w:tc>
          <w:tcPr>
            <w:tcW w:w="2155"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tabs>
                <w:tab w:val="left" w:pos="450"/>
              </w:tabs>
              <w:snapToGrid w:val="0"/>
              <w:ind w:right="-108"/>
              <w:rPr>
                <w:i/>
              </w:rPr>
            </w:pPr>
            <w:r>
              <w:rPr>
                <w:b/>
              </w:rPr>
              <w:t xml:space="preserve">Наименование медицинской техники </w:t>
            </w:r>
          </w:p>
          <w:p w:rsidR="002021D2" w:rsidRDefault="002021D2" w:rsidP="002049DB">
            <w:pPr>
              <w:tabs>
                <w:tab w:val="left" w:pos="450"/>
              </w:tabs>
              <w:ind w:right="-108"/>
              <w:rPr>
                <w:b/>
                <w:bCs/>
                <w:color w:val="000000"/>
              </w:rPr>
            </w:pPr>
            <w:r>
              <w:rPr>
                <w:i/>
              </w:rPr>
              <w:t>(в соответствии с государственным реестром медицинских изделий с указанием модели, наименования производителя, страны)</w:t>
            </w:r>
          </w:p>
        </w:tc>
        <w:tc>
          <w:tcPr>
            <w:tcW w:w="12587" w:type="dxa"/>
            <w:gridSpan w:val="4"/>
            <w:tcBorders>
              <w:top w:val="single" w:sz="4" w:space="0" w:color="000000"/>
              <w:left w:val="single" w:sz="4" w:space="0" w:color="000000"/>
              <w:bottom w:val="single" w:sz="4" w:space="0" w:color="000000"/>
              <w:right w:val="single" w:sz="4" w:space="0" w:color="000000"/>
            </w:tcBorders>
            <w:shd w:val="clear" w:color="auto" w:fill="auto"/>
          </w:tcPr>
          <w:p w:rsidR="00586FC3" w:rsidRDefault="00586FC3" w:rsidP="002049DB">
            <w:pPr>
              <w:adjustRightInd w:val="0"/>
              <w:rPr>
                <w:b/>
                <w:bCs/>
                <w:lang w:eastAsia="ko-KR"/>
              </w:rPr>
            </w:pPr>
            <w:r>
              <w:rPr>
                <w:b/>
                <w:bCs/>
                <w:lang w:eastAsia="ko-KR"/>
              </w:rPr>
              <w:t xml:space="preserve">                          </w:t>
            </w:r>
          </w:p>
          <w:p w:rsidR="002021D2" w:rsidRDefault="00586FC3" w:rsidP="002049DB">
            <w:pPr>
              <w:adjustRightInd w:val="0"/>
              <w:rPr>
                <w:b/>
                <w:bCs/>
                <w:lang w:eastAsia="ko-KR"/>
              </w:rPr>
            </w:pPr>
            <w:r>
              <w:rPr>
                <w:b/>
                <w:bCs/>
                <w:lang w:eastAsia="ko-KR"/>
              </w:rPr>
              <w:t xml:space="preserve">                            </w:t>
            </w:r>
            <w:r w:rsidR="002021D2">
              <w:rPr>
                <w:b/>
                <w:bCs/>
                <w:lang w:eastAsia="ko-KR"/>
              </w:rPr>
              <w:t>Цифровая диагностическая рентгенографическая</w:t>
            </w:r>
            <w:r w:rsidR="000751AD">
              <w:rPr>
                <w:b/>
                <w:bCs/>
                <w:lang w:eastAsia="ko-KR"/>
              </w:rPr>
              <w:t xml:space="preserve"> система  в вариантах исполнения</w:t>
            </w:r>
            <w:r w:rsidR="002021D2">
              <w:rPr>
                <w:b/>
                <w:bCs/>
                <w:lang w:eastAsia="ko-KR"/>
              </w:rPr>
              <w:t xml:space="preserve"> </w:t>
            </w:r>
          </w:p>
          <w:p w:rsidR="00586FC3" w:rsidRDefault="00586FC3" w:rsidP="002049DB">
            <w:pPr>
              <w:adjustRightInd w:val="0"/>
              <w:rPr>
                <w:b/>
                <w:bCs/>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17"/>
              <w:gridCol w:w="4018"/>
              <w:gridCol w:w="4018"/>
            </w:tblGrid>
            <w:tr w:rsidR="00486F4D" w:rsidTr="00586FC3">
              <w:trPr>
                <w:trHeight w:val="410"/>
              </w:trPr>
              <w:tc>
                <w:tcPr>
                  <w:tcW w:w="4017" w:type="dxa"/>
                </w:tcPr>
                <w:p w:rsidR="00486F4D" w:rsidRDefault="00486F4D" w:rsidP="002049DB">
                  <w:pPr>
                    <w:pStyle w:val="TableParagraph"/>
                    <w:tabs>
                      <w:tab w:val="center" w:pos="4153"/>
                      <w:tab w:val="right" w:pos="8306"/>
                    </w:tabs>
                    <w:spacing w:after="120"/>
                    <w:contextualSpacing/>
                    <w:jc w:val="center"/>
                  </w:pPr>
                  <w:r>
                    <w:t>Количество</w:t>
                  </w:r>
                </w:p>
              </w:tc>
              <w:tc>
                <w:tcPr>
                  <w:tcW w:w="4018" w:type="dxa"/>
                </w:tcPr>
                <w:p w:rsidR="00486F4D" w:rsidRDefault="00486F4D" w:rsidP="002049DB">
                  <w:pPr>
                    <w:pStyle w:val="TableParagraph"/>
                    <w:tabs>
                      <w:tab w:val="center" w:pos="4153"/>
                      <w:tab w:val="right" w:pos="8306"/>
                    </w:tabs>
                    <w:spacing w:after="120"/>
                    <w:contextualSpacing/>
                    <w:jc w:val="center"/>
                  </w:pPr>
                  <w:r>
                    <w:t>Цена</w:t>
                  </w:r>
                </w:p>
              </w:tc>
              <w:tc>
                <w:tcPr>
                  <w:tcW w:w="4018" w:type="dxa"/>
                </w:tcPr>
                <w:p w:rsidR="00486F4D" w:rsidRDefault="00486F4D" w:rsidP="002049DB">
                  <w:pPr>
                    <w:pStyle w:val="TableParagraph"/>
                    <w:tabs>
                      <w:tab w:val="center" w:pos="4153"/>
                      <w:tab w:val="right" w:pos="8306"/>
                    </w:tabs>
                    <w:spacing w:after="120"/>
                    <w:contextualSpacing/>
                    <w:jc w:val="center"/>
                  </w:pPr>
                  <w:r>
                    <w:t>Общая сумма</w:t>
                  </w:r>
                </w:p>
              </w:tc>
            </w:tr>
            <w:tr w:rsidR="00486F4D" w:rsidTr="00586FC3">
              <w:trPr>
                <w:trHeight w:val="427"/>
              </w:trPr>
              <w:tc>
                <w:tcPr>
                  <w:tcW w:w="4017" w:type="dxa"/>
                </w:tcPr>
                <w:p w:rsidR="00486F4D" w:rsidRDefault="000751AD" w:rsidP="002049DB">
                  <w:pPr>
                    <w:pStyle w:val="TableParagraph"/>
                    <w:tabs>
                      <w:tab w:val="center" w:pos="4153"/>
                      <w:tab w:val="right" w:pos="8306"/>
                    </w:tabs>
                    <w:spacing w:after="120"/>
                    <w:contextualSpacing/>
                    <w:jc w:val="center"/>
                  </w:pPr>
                  <w:r>
                    <w:t xml:space="preserve">3 </w:t>
                  </w:r>
                  <w:r w:rsidR="00486F4D">
                    <w:t>штук</w:t>
                  </w:r>
                  <w:r w:rsidR="00B068FC">
                    <w:t>и</w:t>
                  </w:r>
                </w:p>
              </w:tc>
              <w:tc>
                <w:tcPr>
                  <w:tcW w:w="4018" w:type="dxa"/>
                </w:tcPr>
                <w:p w:rsidR="00486F4D" w:rsidRDefault="000751AD" w:rsidP="002049DB">
                  <w:pPr>
                    <w:pStyle w:val="TableParagraph"/>
                    <w:tabs>
                      <w:tab w:val="center" w:pos="4153"/>
                      <w:tab w:val="right" w:pos="8306"/>
                    </w:tabs>
                    <w:spacing w:after="120"/>
                    <w:contextualSpacing/>
                    <w:jc w:val="center"/>
                  </w:pPr>
                  <w:r>
                    <w:t xml:space="preserve">19 900 </w:t>
                  </w:r>
                  <w:r w:rsidR="00486F4D">
                    <w:t xml:space="preserve"> 000</w:t>
                  </w:r>
                </w:p>
              </w:tc>
              <w:tc>
                <w:tcPr>
                  <w:tcW w:w="4018" w:type="dxa"/>
                </w:tcPr>
                <w:p w:rsidR="00486F4D" w:rsidRDefault="000751AD" w:rsidP="000751AD">
                  <w:pPr>
                    <w:pStyle w:val="TableParagraph"/>
                    <w:tabs>
                      <w:tab w:val="center" w:pos="4153"/>
                      <w:tab w:val="right" w:pos="8306"/>
                    </w:tabs>
                    <w:spacing w:after="120"/>
                    <w:contextualSpacing/>
                    <w:jc w:val="center"/>
                  </w:pPr>
                  <w:r>
                    <w:t>59</w:t>
                  </w:r>
                  <w:r w:rsidR="00486F4D">
                    <w:t> </w:t>
                  </w:r>
                  <w:r>
                    <w:t>7</w:t>
                  </w:r>
                  <w:r w:rsidR="00486F4D">
                    <w:t>00 000</w:t>
                  </w:r>
                </w:p>
              </w:tc>
            </w:tr>
          </w:tbl>
          <w:p w:rsidR="002021D2" w:rsidRDefault="002021D2" w:rsidP="002049DB">
            <w:pPr>
              <w:pStyle w:val="a6"/>
            </w:pPr>
          </w:p>
        </w:tc>
      </w:tr>
      <w:tr w:rsidR="002021D2" w:rsidTr="00586FC3">
        <w:trPr>
          <w:trHeight w:val="611"/>
        </w:trPr>
        <w:tc>
          <w:tcPr>
            <w:tcW w:w="1926" w:type="dxa"/>
            <w:vMerge w:val="restart"/>
            <w:tcBorders>
              <w:top w:val="single" w:sz="4" w:space="0" w:color="000000"/>
              <w:left w:val="single" w:sz="4" w:space="0" w:color="000000"/>
            </w:tcBorders>
            <w:shd w:val="clear" w:color="auto" w:fill="auto"/>
            <w:vAlign w:val="center"/>
          </w:tcPr>
          <w:p w:rsidR="002021D2" w:rsidRDefault="002021D2" w:rsidP="002049DB">
            <w:pPr>
              <w:snapToGrid w:val="0"/>
              <w:jc w:val="center"/>
              <w:rPr>
                <w:b/>
              </w:rPr>
            </w:pPr>
          </w:p>
          <w:p w:rsidR="002021D2" w:rsidRDefault="002021D2" w:rsidP="002049DB">
            <w:pPr>
              <w:snapToGrid w:val="0"/>
              <w:jc w:val="center"/>
              <w:rPr>
                <w:b/>
              </w:rPr>
            </w:pPr>
          </w:p>
          <w:p w:rsidR="002021D2" w:rsidRDefault="002021D2" w:rsidP="002049DB">
            <w:pPr>
              <w:snapToGrid w:val="0"/>
              <w:jc w:val="center"/>
              <w:rPr>
                <w:b/>
              </w:rPr>
            </w:pPr>
          </w:p>
          <w:p w:rsidR="002021D2" w:rsidRDefault="002021D2" w:rsidP="002049DB">
            <w:pPr>
              <w:snapToGrid w:val="0"/>
              <w:jc w:val="center"/>
              <w:rPr>
                <w:b/>
              </w:rPr>
            </w:pPr>
          </w:p>
          <w:p w:rsidR="002021D2" w:rsidRDefault="002021D2" w:rsidP="002049DB">
            <w:pPr>
              <w:snapToGrid w:val="0"/>
              <w:jc w:val="center"/>
              <w:rPr>
                <w:b/>
              </w:rPr>
            </w:pPr>
          </w:p>
          <w:p w:rsidR="002021D2" w:rsidRDefault="002021D2" w:rsidP="002049DB">
            <w:pPr>
              <w:snapToGrid w:val="0"/>
              <w:jc w:val="center"/>
              <w:rPr>
                <w:b/>
              </w:rPr>
            </w:pPr>
            <w:r>
              <w:rPr>
                <w:b/>
              </w:rPr>
              <w:t>2</w:t>
            </w:r>
          </w:p>
          <w:p w:rsidR="002021D2" w:rsidRDefault="002021D2" w:rsidP="002049DB">
            <w:pPr>
              <w:snapToGrid w:val="0"/>
              <w:jc w:val="center"/>
              <w:rPr>
                <w:b/>
              </w:rPr>
            </w:pPr>
          </w:p>
          <w:p w:rsidR="002021D2" w:rsidRDefault="002021D2" w:rsidP="002049DB">
            <w:pPr>
              <w:snapToGrid w:val="0"/>
              <w:jc w:val="center"/>
              <w:rPr>
                <w:b/>
              </w:rPr>
            </w:pPr>
          </w:p>
          <w:p w:rsidR="002021D2" w:rsidRDefault="002021D2" w:rsidP="002049DB">
            <w:pPr>
              <w:snapToGrid w:val="0"/>
              <w:jc w:val="center"/>
              <w:rPr>
                <w:b/>
              </w:rPr>
            </w:pPr>
          </w:p>
          <w:p w:rsidR="002021D2" w:rsidRDefault="002021D2" w:rsidP="002049DB">
            <w:pPr>
              <w:snapToGrid w:val="0"/>
              <w:jc w:val="center"/>
              <w:rPr>
                <w:b/>
              </w:rPr>
            </w:pPr>
          </w:p>
          <w:p w:rsidR="002021D2" w:rsidRDefault="002021D2" w:rsidP="002049DB">
            <w:pPr>
              <w:snapToGrid w:val="0"/>
              <w:jc w:val="center"/>
              <w:rPr>
                <w:b/>
              </w:rPr>
            </w:pPr>
          </w:p>
          <w:p w:rsidR="002021D2" w:rsidRDefault="002021D2" w:rsidP="002049DB">
            <w:pPr>
              <w:snapToGrid w:val="0"/>
              <w:rPr>
                <w:b/>
              </w:rPr>
            </w:pPr>
          </w:p>
          <w:p w:rsidR="002021D2" w:rsidRDefault="002021D2" w:rsidP="002049DB">
            <w:pPr>
              <w:snapToGrid w:val="0"/>
              <w:rPr>
                <w:b/>
              </w:rPr>
            </w:pPr>
          </w:p>
        </w:tc>
        <w:tc>
          <w:tcPr>
            <w:tcW w:w="2155" w:type="dxa"/>
            <w:vMerge w:val="restart"/>
            <w:tcBorders>
              <w:top w:val="single" w:sz="4" w:space="0" w:color="000000"/>
              <w:left w:val="single" w:sz="4" w:space="0" w:color="000000"/>
            </w:tcBorders>
            <w:shd w:val="clear" w:color="auto" w:fill="auto"/>
            <w:vAlign w:val="center"/>
          </w:tcPr>
          <w:p w:rsidR="002021D2" w:rsidRDefault="002021D2" w:rsidP="002049DB">
            <w:pPr>
              <w:snapToGrid w:val="0"/>
              <w:ind w:right="-108"/>
              <w:rPr>
                <w:b/>
              </w:rPr>
            </w:pPr>
            <w:r>
              <w:rPr>
                <w:b/>
              </w:rPr>
              <w:lastRenderedPageBreak/>
              <w:t>Требования к комплектации</w:t>
            </w:r>
          </w:p>
          <w:p w:rsidR="002021D2" w:rsidRDefault="002021D2" w:rsidP="002049DB">
            <w:pPr>
              <w:snapToGrid w:val="0"/>
              <w:ind w:right="-108"/>
              <w:rPr>
                <w:b/>
              </w:rPr>
            </w:pPr>
          </w:p>
          <w:p w:rsidR="002021D2" w:rsidRDefault="002021D2" w:rsidP="002049DB">
            <w:pPr>
              <w:snapToGrid w:val="0"/>
              <w:ind w:right="-108"/>
              <w:rPr>
                <w:i/>
              </w:rPr>
            </w:pPr>
          </w:p>
        </w:tc>
        <w:tc>
          <w:tcPr>
            <w:tcW w:w="708"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snapToGrid w:val="0"/>
              <w:jc w:val="center"/>
              <w:rPr>
                <w:i/>
              </w:rPr>
            </w:pPr>
            <w:r>
              <w:rPr>
                <w:i/>
              </w:rPr>
              <w:t>№</w:t>
            </w:r>
          </w:p>
          <w:p w:rsidR="002021D2" w:rsidRDefault="002021D2" w:rsidP="002049DB">
            <w:pPr>
              <w:jc w:val="center"/>
              <w:rPr>
                <w:i/>
              </w:rPr>
            </w:pPr>
            <w:proofErr w:type="spellStart"/>
            <w:proofErr w:type="gramStart"/>
            <w:r>
              <w:rPr>
                <w:i/>
              </w:rPr>
              <w:t>п</w:t>
            </w:r>
            <w:proofErr w:type="spellEnd"/>
            <w:proofErr w:type="gramEnd"/>
            <w:r>
              <w:rPr>
                <w:i/>
              </w:rPr>
              <w:t>/</w:t>
            </w:r>
            <w:proofErr w:type="spellStart"/>
            <w:r>
              <w:rPr>
                <w:i/>
              </w:rPr>
              <w:t>п</w:t>
            </w:r>
            <w:proofErr w:type="spellEnd"/>
          </w:p>
        </w:tc>
        <w:tc>
          <w:tcPr>
            <w:tcW w:w="2552" w:type="dxa"/>
            <w:tcBorders>
              <w:top w:val="single" w:sz="4" w:space="0" w:color="000000"/>
              <w:left w:val="single" w:sz="4" w:space="0" w:color="000000"/>
              <w:bottom w:val="single" w:sz="4" w:space="0" w:color="000000"/>
            </w:tcBorders>
            <w:shd w:val="clear" w:color="auto" w:fill="auto"/>
          </w:tcPr>
          <w:p w:rsidR="002021D2" w:rsidRDefault="002021D2" w:rsidP="002049DB">
            <w:pPr>
              <w:snapToGrid w:val="0"/>
              <w:rPr>
                <w:i/>
              </w:rPr>
            </w:pPr>
            <w:r>
              <w:rPr>
                <w:i/>
              </w:rPr>
              <w:t xml:space="preserve">Наименование </w:t>
            </w:r>
            <w:proofErr w:type="gramStart"/>
            <w:r>
              <w:rPr>
                <w:i/>
              </w:rPr>
              <w:t>комплектующего</w:t>
            </w:r>
            <w:proofErr w:type="gramEnd"/>
            <w:r>
              <w:rPr>
                <w:i/>
              </w:rPr>
              <w:t xml:space="preserve"> к медицинской технике (в соответствии с государственным реестром медицинских изделий)</w:t>
            </w:r>
          </w:p>
        </w:tc>
        <w:tc>
          <w:tcPr>
            <w:tcW w:w="6520" w:type="dxa"/>
            <w:tcBorders>
              <w:top w:val="single" w:sz="4" w:space="0" w:color="000000"/>
              <w:left w:val="single" w:sz="4" w:space="0" w:color="000000"/>
              <w:bottom w:val="single" w:sz="4" w:space="0" w:color="000000"/>
            </w:tcBorders>
            <w:shd w:val="clear" w:color="auto" w:fill="auto"/>
          </w:tcPr>
          <w:p w:rsidR="002021D2" w:rsidRDefault="002021D2" w:rsidP="002049DB">
            <w:pPr>
              <w:snapToGrid w:val="0"/>
              <w:rPr>
                <w:i/>
              </w:rPr>
            </w:pPr>
            <w:r>
              <w:rPr>
                <w:i/>
              </w:rPr>
              <w:t xml:space="preserve">Модель и (или) марка, каталожный номер, краткая техническая характеристика </w:t>
            </w:r>
            <w:proofErr w:type="gramStart"/>
            <w:r>
              <w:rPr>
                <w:i/>
              </w:rPr>
              <w:t>комплектующего</w:t>
            </w:r>
            <w:proofErr w:type="gramEnd"/>
            <w:r>
              <w:rPr>
                <w:i/>
              </w:rPr>
              <w:t xml:space="preserve"> к медицинской технике</w:t>
            </w:r>
          </w:p>
        </w:tc>
        <w:tc>
          <w:tcPr>
            <w:tcW w:w="2807" w:type="dxa"/>
            <w:tcBorders>
              <w:top w:val="single" w:sz="4" w:space="0" w:color="000000"/>
              <w:left w:val="single" w:sz="4" w:space="0" w:color="000000"/>
              <w:bottom w:val="single" w:sz="4" w:space="0" w:color="000000"/>
              <w:right w:val="single" w:sz="4" w:space="0" w:color="000000"/>
            </w:tcBorders>
            <w:shd w:val="clear" w:color="auto" w:fill="auto"/>
          </w:tcPr>
          <w:p w:rsidR="002021D2" w:rsidRDefault="002021D2" w:rsidP="002049DB">
            <w:pPr>
              <w:rPr>
                <w:i/>
              </w:rPr>
            </w:pPr>
            <w:r>
              <w:rPr>
                <w:i/>
              </w:rPr>
              <w:t>Требуемое количество</w:t>
            </w:r>
          </w:p>
        </w:tc>
      </w:tr>
      <w:tr w:rsidR="002021D2" w:rsidTr="00586FC3">
        <w:trPr>
          <w:trHeight w:val="494"/>
        </w:trPr>
        <w:tc>
          <w:tcPr>
            <w:tcW w:w="1926" w:type="dxa"/>
            <w:vMerge/>
            <w:tcBorders>
              <w:left w:val="single" w:sz="4" w:space="0" w:color="000000"/>
            </w:tcBorders>
            <w:shd w:val="clear" w:color="auto" w:fill="auto"/>
            <w:vAlign w:val="center"/>
          </w:tcPr>
          <w:p w:rsidR="002021D2" w:rsidRDefault="002021D2" w:rsidP="002049DB">
            <w:pPr>
              <w:snapToGrid w:val="0"/>
              <w:jc w:val="center"/>
              <w:rPr>
                <w:b/>
              </w:rPr>
            </w:pPr>
          </w:p>
        </w:tc>
        <w:tc>
          <w:tcPr>
            <w:tcW w:w="2155" w:type="dxa"/>
            <w:vMerge/>
            <w:tcBorders>
              <w:left w:val="single" w:sz="4" w:space="0" w:color="000000"/>
            </w:tcBorders>
            <w:shd w:val="clear" w:color="auto" w:fill="auto"/>
            <w:vAlign w:val="center"/>
          </w:tcPr>
          <w:p w:rsidR="002021D2" w:rsidRDefault="002021D2" w:rsidP="002049DB">
            <w:pPr>
              <w:snapToGrid w:val="0"/>
              <w:ind w:right="-108"/>
              <w:rPr>
                <w:b/>
              </w:rPr>
            </w:pPr>
          </w:p>
        </w:tc>
        <w:tc>
          <w:tcPr>
            <w:tcW w:w="12587" w:type="dxa"/>
            <w:gridSpan w:val="4"/>
            <w:tcBorders>
              <w:top w:val="single" w:sz="4" w:space="0" w:color="000000"/>
              <w:left w:val="single" w:sz="4" w:space="0" w:color="000000"/>
              <w:bottom w:val="single" w:sz="4" w:space="0" w:color="000000"/>
              <w:right w:val="single" w:sz="4" w:space="0" w:color="000000"/>
            </w:tcBorders>
            <w:shd w:val="clear" w:color="auto" w:fill="auto"/>
          </w:tcPr>
          <w:p w:rsidR="002021D2" w:rsidRDefault="002021D2" w:rsidP="002049DB">
            <w:pPr>
              <w:snapToGrid w:val="0"/>
            </w:pPr>
            <w:r>
              <w:rPr>
                <w:i/>
              </w:rPr>
              <w:t>Основные комплектующие:</w:t>
            </w:r>
          </w:p>
        </w:tc>
      </w:tr>
      <w:tr w:rsidR="002021D2" w:rsidTr="00586FC3">
        <w:trPr>
          <w:trHeight w:val="10510"/>
        </w:trPr>
        <w:tc>
          <w:tcPr>
            <w:tcW w:w="1926" w:type="dxa"/>
            <w:vMerge/>
            <w:tcBorders>
              <w:left w:val="single" w:sz="4" w:space="0" w:color="000000"/>
            </w:tcBorders>
            <w:shd w:val="clear" w:color="auto" w:fill="auto"/>
            <w:vAlign w:val="center"/>
          </w:tcPr>
          <w:p w:rsidR="002021D2" w:rsidRDefault="002021D2" w:rsidP="002049DB">
            <w:pPr>
              <w:snapToGrid w:val="0"/>
              <w:jc w:val="center"/>
              <w:rPr>
                <w:b/>
              </w:rPr>
            </w:pPr>
          </w:p>
        </w:tc>
        <w:tc>
          <w:tcPr>
            <w:tcW w:w="2155" w:type="dxa"/>
            <w:vMerge/>
            <w:tcBorders>
              <w:left w:val="single" w:sz="4" w:space="0" w:color="000000"/>
            </w:tcBorders>
            <w:shd w:val="clear" w:color="auto" w:fill="auto"/>
            <w:vAlign w:val="center"/>
          </w:tcPr>
          <w:p w:rsidR="002021D2" w:rsidRDefault="002021D2" w:rsidP="002049DB">
            <w:pPr>
              <w:snapToGrid w:val="0"/>
              <w:ind w:right="-108"/>
              <w:rPr>
                <w:b/>
              </w:rPr>
            </w:pPr>
          </w:p>
        </w:tc>
        <w:tc>
          <w:tcPr>
            <w:tcW w:w="708" w:type="dxa"/>
            <w:tcBorders>
              <w:top w:val="single" w:sz="4" w:space="0" w:color="000000"/>
              <w:left w:val="single" w:sz="4" w:space="0" w:color="000000"/>
            </w:tcBorders>
            <w:shd w:val="clear" w:color="auto" w:fill="auto"/>
            <w:vAlign w:val="center"/>
          </w:tcPr>
          <w:p w:rsidR="002021D2" w:rsidRDefault="002021D2" w:rsidP="002049DB">
            <w:pPr>
              <w:snapToGrid w:val="0"/>
              <w:jc w:val="center"/>
              <w:rPr>
                <w:lang w:val="en-US"/>
              </w:rPr>
            </w:pPr>
            <w:r>
              <w:rPr>
                <w:lang w:val="en-US"/>
              </w:rPr>
              <w:t>1</w:t>
            </w:r>
          </w:p>
        </w:tc>
        <w:tc>
          <w:tcPr>
            <w:tcW w:w="2552" w:type="dxa"/>
            <w:tcBorders>
              <w:top w:val="single" w:sz="4" w:space="0" w:color="000000"/>
              <w:left w:val="single" w:sz="4" w:space="0" w:color="000000"/>
            </w:tcBorders>
            <w:shd w:val="clear" w:color="auto" w:fill="auto"/>
            <w:vAlign w:val="center"/>
          </w:tcPr>
          <w:p w:rsidR="002021D2" w:rsidRDefault="002021D2" w:rsidP="002049DB">
            <w:pPr>
              <w:adjustRightInd w:val="0"/>
              <w:rPr>
                <w:bCs/>
              </w:rPr>
            </w:pPr>
            <w:r>
              <w:rPr>
                <w:bCs/>
                <w:lang w:eastAsia="ko-KR"/>
              </w:rPr>
              <w:t xml:space="preserve">Цифровая диагностическая рентгенографическая система </w:t>
            </w:r>
          </w:p>
        </w:tc>
        <w:tc>
          <w:tcPr>
            <w:tcW w:w="6520" w:type="dxa"/>
            <w:tcBorders>
              <w:top w:val="single" w:sz="4" w:space="0" w:color="000000"/>
              <w:left w:val="single" w:sz="4" w:space="0" w:color="000000"/>
            </w:tcBorders>
            <w:shd w:val="clear" w:color="auto" w:fill="auto"/>
          </w:tcPr>
          <w:p w:rsidR="002021D2" w:rsidRDefault="002021D2" w:rsidP="002049DB">
            <w:pPr>
              <w:adjustRightInd w:val="0"/>
              <w:rPr>
                <w:b/>
                <w:bCs/>
                <w:lang w:eastAsia="ko-KR"/>
              </w:rPr>
            </w:pPr>
            <w:r>
              <w:rPr>
                <w:b/>
                <w:bCs/>
                <w:lang w:eastAsia="ko-KR"/>
              </w:rPr>
              <w:t xml:space="preserve">Цифровая диагностическая рентгенографическая система </w:t>
            </w:r>
          </w:p>
          <w:p w:rsidR="002021D2" w:rsidRDefault="002021D2" w:rsidP="002049DB">
            <w:pPr>
              <w:rPr>
                <w:rFonts w:eastAsia="MS Mincho"/>
                <w:lang w:val="kk-KZ"/>
              </w:rPr>
            </w:pPr>
            <w:r>
              <w:rPr>
                <w:rFonts w:eastAsia="MS Mincho"/>
                <w:lang w:val="kk-KZ"/>
              </w:rPr>
              <w:t>Технические характеристики</w:t>
            </w:r>
          </w:p>
          <w:p w:rsidR="002021D2" w:rsidRDefault="002021D2" w:rsidP="002049DB">
            <w:pPr>
              <w:rPr>
                <w:rFonts w:eastAsia="MS Mincho"/>
                <w:lang w:val="kk-KZ"/>
              </w:rPr>
            </w:pPr>
            <w:r>
              <w:rPr>
                <w:rFonts w:eastAsia="MS Mincho"/>
                <w:lang w:val="kk-KZ"/>
              </w:rPr>
              <w:t xml:space="preserve">Мощность – не мнее 52кВт </w:t>
            </w:r>
          </w:p>
          <w:p w:rsidR="002021D2" w:rsidRDefault="002021D2" w:rsidP="002049DB">
            <w:pPr>
              <w:rPr>
                <w:rFonts w:eastAsia="MS Mincho"/>
                <w:lang w:val="kk-KZ"/>
              </w:rPr>
            </w:pPr>
            <w:r>
              <w:rPr>
                <w:rFonts w:eastAsia="MS Mincho"/>
                <w:lang w:val="kk-KZ"/>
              </w:rPr>
              <w:t>Номинал линии</w:t>
            </w:r>
            <w:r>
              <w:rPr>
                <w:rFonts w:eastAsia="MS Mincho"/>
              </w:rPr>
              <w:t>,</w:t>
            </w:r>
            <w:r>
              <w:rPr>
                <w:rFonts w:eastAsia="MS Mincho"/>
                <w:lang w:val="kk-KZ"/>
              </w:rPr>
              <w:t xml:space="preserve"> фаза /380В переменного тока 3Ф</w:t>
            </w:r>
          </w:p>
          <w:p w:rsidR="002021D2" w:rsidRDefault="002021D2" w:rsidP="002049DB">
            <w:r>
              <w:rPr>
                <w:rFonts w:eastAsia="MS Mincho"/>
                <w:lang w:val="kk-KZ"/>
              </w:rPr>
              <w:t xml:space="preserve">Диапазон напряжения сети </w:t>
            </w:r>
            <w:r>
              <w:t>±10% (частота: 50/60 Гц)</w:t>
            </w:r>
          </w:p>
          <w:p w:rsidR="002021D2" w:rsidRDefault="002021D2" w:rsidP="002049DB">
            <w:r>
              <w:rPr>
                <w:rFonts w:eastAsia="MS Mincho"/>
                <w:lang w:val="kk-KZ"/>
              </w:rPr>
              <w:t xml:space="preserve">Диапазон не менее  </w:t>
            </w:r>
            <w:r>
              <w:t>40~150 кВ, шаг 1 кВ</w:t>
            </w:r>
          </w:p>
          <w:p w:rsidR="002021D2" w:rsidRDefault="002021D2" w:rsidP="002049DB">
            <w:r>
              <w:t>кВ  Диапазон не менее  40~150 кВ, шаг 1 кВ</w:t>
            </w:r>
          </w:p>
          <w:p w:rsidR="002021D2" w:rsidRDefault="002021D2" w:rsidP="002049DB">
            <w:r>
              <w:t>мА Диапазон  не более 10-640 мА</w:t>
            </w:r>
          </w:p>
          <w:p w:rsidR="002021D2" w:rsidRDefault="002021D2" w:rsidP="002049DB">
            <w:r>
              <w:t>Диапазон таймеров в пределах от 0.001 до 10 секунд,  не менее 38 шагов.</w:t>
            </w:r>
          </w:p>
          <w:p w:rsidR="002021D2" w:rsidRDefault="002021D2" w:rsidP="002049DB">
            <w:r>
              <w:t xml:space="preserve">Диапазон мА </w:t>
            </w:r>
            <w:proofErr w:type="gramStart"/>
            <w:r>
              <w:t>в</w:t>
            </w:r>
            <w:proofErr w:type="gramEnd"/>
            <w:r>
              <w:t xml:space="preserve"> сек от 0.001 до 10 секунд, не менее 38 шагов.</w:t>
            </w:r>
          </w:p>
          <w:p w:rsidR="002021D2" w:rsidRDefault="002021D2" w:rsidP="002049DB">
            <w:r>
              <w:t xml:space="preserve">Диапазон мА </w:t>
            </w:r>
            <w:proofErr w:type="gramStart"/>
            <w:r>
              <w:t>в сек</w:t>
            </w:r>
            <w:proofErr w:type="gramEnd"/>
            <w:r>
              <w:t xml:space="preserve"> от 0,1 до 500 мА в секунду (дополнительно 640, 800, 1000 мА в секунду)</w:t>
            </w:r>
          </w:p>
          <w:p w:rsidR="002021D2" w:rsidRDefault="002021D2" w:rsidP="002049DB">
            <w:r>
              <w:t>Макс640мА при 81кВ</w:t>
            </w:r>
          </w:p>
          <w:p w:rsidR="002021D2" w:rsidRDefault="002021D2" w:rsidP="002049DB">
            <w:r>
              <w:t>Выходная мощность не менее 500 мА при104 кВ   400 мА при 130 кВ      320 мА при 150 кВ</w:t>
            </w:r>
          </w:p>
          <w:p w:rsidR="002021D2" w:rsidRDefault="002021D2" w:rsidP="002049DB">
            <w:r>
              <w:t>Требование к мощности не менее  125% от рейтинга выпуска</w:t>
            </w:r>
          </w:p>
          <w:p w:rsidR="002021D2" w:rsidRDefault="002021D2" w:rsidP="002049DB">
            <w:r>
              <w:t>Минимальный рейтинг выключателя 75A(400Vac,3F)      65A(480Vac,3F)</w:t>
            </w:r>
          </w:p>
          <w:p w:rsidR="002021D2" w:rsidRDefault="002021D2" w:rsidP="002049DB">
            <w:r>
              <w:t xml:space="preserve">Поставка роторов Низкая скорость      </w:t>
            </w:r>
          </w:p>
          <w:p w:rsidR="002021D2" w:rsidRDefault="002021D2" w:rsidP="002049DB">
            <w:proofErr w:type="spellStart"/>
            <w:r>
              <w:t>Воспроизводимость</w:t>
            </w:r>
            <w:proofErr w:type="spellEnd"/>
            <w:r>
              <w:t xml:space="preserve">  Коэффициент вариации: кВ &lt; 0.005, время &lt; 0.005, </w:t>
            </w:r>
            <w:proofErr w:type="spellStart"/>
            <w:r>
              <w:t>мАс</w:t>
            </w:r>
            <w:proofErr w:type="spellEnd"/>
            <w:r>
              <w:t xml:space="preserve"> &lt; 0.01</w:t>
            </w:r>
          </w:p>
          <w:p w:rsidR="002021D2" w:rsidRDefault="002021D2" w:rsidP="002049DB">
            <w:r>
              <w:t xml:space="preserve">Точность кВ &lt;±(1%+1кВ), мА &lt;±(3%+1мА), время &lt;±(1%+0,5мс), </w:t>
            </w:r>
            <w:proofErr w:type="spellStart"/>
            <w:r>
              <w:t>мАс</w:t>
            </w:r>
            <w:proofErr w:type="spellEnd"/>
            <w:r>
              <w:t xml:space="preserve"> &lt;±(3%+0,1мАс).</w:t>
            </w:r>
          </w:p>
          <w:p w:rsidR="002021D2" w:rsidRDefault="002021D2" w:rsidP="002049DB">
            <w:r>
              <w:t>Линейность Коэффициент линейности &lt; 0,01</w:t>
            </w:r>
            <w:proofErr w:type="gramStart"/>
            <w:r>
              <w:t xml:space="preserve"> :</w:t>
            </w:r>
            <w:proofErr w:type="gramEnd"/>
            <w:r>
              <w:t xml:space="preserve"> CL = (X1-X2)/(X1+X2), где X - </w:t>
            </w:r>
            <w:proofErr w:type="spellStart"/>
            <w:r>
              <w:t>мР</w:t>
            </w:r>
            <w:proofErr w:type="spellEnd"/>
            <w:r>
              <w:t xml:space="preserve">/мА </w:t>
            </w:r>
            <w:proofErr w:type="gramStart"/>
            <w:r>
              <w:t>в</w:t>
            </w:r>
            <w:proofErr w:type="gramEnd"/>
            <w:r>
              <w:t xml:space="preserve"> сек.</w:t>
            </w:r>
          </w:p>
          <w:p w:rsidR="002021D2" w:rsidRDefault="002021D2" w:rsidP="002049DB">
            <w:r>
              <w:t xml:space="preserve">Анатомические программы  </w:t>
            </w:r>
            <w:proofErr w:type="gramStart"/>
            <w:r>
              <w:t>Программируемый</w:t>
            </w:r>
            <w:proofErr w:type="gramEnd"/>
            <w:r>
              <w:t xml:space="preserve"> пользователем не менее 1 280 программ с утилитой APR</w:t>
            </w:r>
          </w:p>
          <w:p w:rsidR="002021D2" w:rsidRDefault="002021D2" w:rsidP="002049DB">
            <w:r>
              <w:t xml:space="preserve">Выбор технологии  4 дисплей точки (кВ, мА, время, </w:t>
            </w:r>
            <w:proofErr w:type="spellStart"/>
            <w:r>
              <w:t>мАс</w:t>
            </w:r>
            <w:proofErr w:type="spellEnd"/>
            <w:r>
              <w:t>)</w:t>
            </w:r>
          </w:p>
          <w:p w:rsidR="002021D2" w:rsidRDefault="002021D2" w:rsidP="002049DB">
            <w:pPr>
              <w:tabs>
                <w:tab w:val="center" w:pos="3152"/>
              </w:tabs>
            </w:pPr>
            <w:r>
              <w:t xml:space="preserve">Рецепторы изображения  2 </w:t>
            </w:r>
            <w:proofErr w:type="spellStart"/>
            <w:r>
              <w:t>Bucky</w:t>
            </w:r>
            <w:proofErr w:type="spellEnd"/>
            <w:r>
              <w:t xml:space="preserve"> + 1 </w:t>
            </w:r>
            <w:proofErr w:type="spellStart"/>
            <w:r>
              <w:t>Non-Bucky</w:t>
            </w:r>
            <w:proofErr w:type="spellEnd"/>
          </w:p>
          <w:p w:rsidR="002021D2" w:rsidRDefault="002021D2" w:rsidP="002049DB">
            <w:pPr>
              <w:tabs>
                <w:tab w:val="center" w:pos="3152"/>
              </w:tabs>
              <w:rPr>
                <w:sz w:val="12"/>
                <w:szCs w:val="12"/>
              </w:rPr>
            </w:pPr>
            <w:r>
              <w:tab/>
            </w:r>
          </w:p>
          <w:p w:rsidR="002021D2" w:rsidRDefault="002021D2" w:rsidP="002049DB">
            <w:pPr>
              <w:rPr>
                <w:sz w:val="12"/>
                <w:szCs w:val="12"/>
              </w:rPr>
            </w:pPr>
          </w:p>
        </w:tc>
        <w:tc>
          <w:tcPr>
            <w:tcW w:w="2807" w:type="dxa"/>
            <w:tcBorders>
              <w:top w:val="single" w:sz="4" w:space="0" w:color="000000"/>
              <w:left w:val="single" w:sz="4" w:space="0" w:color="000000"/>
              <w:right w:val="single" w:sz="4" w:space="0" w:color="000000"/>
            </w:tcBorders>
            <w:shd w:val="clear" w:color="auto" w:fill="auto"/>
            <w:vAlign w:val="center"/>
          </w:tcPr>
          <w:p w:rsidR="002021D2" w:rsidRDefault="002021D2" w:rsidP="002049DB">
            <w:pPr>
              <w:snapToGrid w:val="0"/>
              <w:jc w:val="center"/>
            </w:pPr>
            <w:r>
              <w:rPr>
                <w:lang w:val="en-US"/>
              </w:rPr>
              <w:t xml:space="preserve">1 </w:t>
            </w:r>
            <w:r>
              <w:rPr>
                <w:lang w:val="kk-KZ"/>
              </w:rPr>
              <w:t>шт</w:t>
            </w:r>
            <w:r>
              <w:t>.</w:t>
            </w:r>
          </w:p>
        </w:tc>
      </w:tr>
      <w:tr w:rsidR="002021D2" w:rsidTr="00586FC3">
        <w:trPr>
          <w:trHeight w:val="141"/>
        </w:trPr>
        <w:tc>
          <w:tcPr>
            <w:tcW w:w="1926" w:type="dxa"/>
            <w:vMerge/>
            <w:tcBorders>
              <w:left w:val="single" w:sz="4" w:space="0" w:color="000000"/>
            </w:tcBorders>
            <w:shd w:val="clear" w:color="auto" w:fill="auto"/>
            <w:vAlign w:val="center"/>
          </w:tcPr>
          <w:p w:rsidR="002021D2" w:rsidRDefault="002021D2" w:rsidP="002049DB">
            <w:pPr>
              <w:snapToGrid w:val="0"/>
              <w:jc w:val="center"/>
              <w:rPr>
                <w:b/>
              </w:rPr>
            </w:pPr>
          </w:p>
        </w:tc>
        <w:tc>
          <w:tcPr>
            <w:tcW w:w="2155" w:type="dxa"/>
            <w:vMerge/>
            <w:tcBorders>
              <w:left w:val="single" w:sz="4" w:space="0" w:color="000000"/>
            </w:tcBorders>
            <w:shd w:val="clear" w:color="auto" w:fill="auto"/>
            <w:vAlign w:val="center"/>
          </w:tcPr>
          <w:p w:rsidR="002021D2" w:rsidRDefault="002021D2" w:rsidP="002049DB">
            <w:pPr>
              <w:snapToGrid w:val="0"/>
              <w:ind w:right="-108"/>
              <w:rPr>
                <w:b/>
              </w:rPr>
            </w:pPr>
          </w:p>
        </w:tc>
        <w:tc>
          <w:tcPr>
            <w:tcW w:w="125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Default="002021D2" w:rsidP="002049DB">
            <w:pPr>
              <w:snapToGrid w:val="0"/>
              <w:rPr>
                <w:i/>
              </w:rPr>
            </w:pPr>
            <w:r>
              <w:rPr>
                <w:i/>
              </w:rPr>
              <w:t>Дополнительные комплектующие:</w:t>
            </w:r>
          </w:p>
        </w:tc>
      </w:tr>
      <w:tr w:rsidR="002021D2" w:rsidTr="00586FC3">
        <w:trPr>
          <w:trHeight w:val="141"/>
        </w:trPr>
        <w:tc>
          <w:tcPr>
            <w:tcW w:w="1926" w:type="dxa"/>
            <w:vMerge/>
            <w:tcBorders>
              <w:left w:val="single" w:sz="4" w:space="0" w:color="000000"/>
            </w:tcBorders>
            <w:shd w:val="clear" w:color="auto" w:fill="auto"/>
            <w:vAlign w:val="center"/>
          </w:tcPr>
          <w:p w:rsidR="002021D2" w:rsidRDefault="002021D2" w:rsidP="002049DB">
            <w:pPr>
              <w:snapToGrid w:val="0"/>
              <w:jc w:val="center"/>
              <w:rPr>
                <w:b/>
              </w:rPr>
            </w:pPr>
          </w:p>
        </w:tc>
        <w:tc>
          <w:tcPr>
            <w:tcW w:w="2155" w:type="dxa"/>
            <w:vMerge/>
            <w:tcBorders>
              <w:left w:val="single" w:sz="4" w:space="0" w:color="000000"/>
            </w:tcBorders>
            <w:shd w:val="clear" w:color="auto" w:fill="auto"/>
            <w:vAlign w:val="center"/>
          </w:tcPr>
          <w:p w:rsidR="002021D2" w:rsidRDefault="002021D2" w:rsidP="002049DB">
            <w:pPr>
              <w:snapToGrid w:val="0"/>
              <w:ind w:right="-108"/>
              <w:rPr>
                <w:b/>
              </w:rPr>
            </w:pPr>
          </w:p>
        </w:tc>
        <w:tc>
          <w:tcPr>
            <w:tcW w:w="708"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snapToGrid w:val="0"/>
              <w:jc w:val="center"/>
            </w:pPr>
            <w:r>
              <w:t>1</w:t>
            </w:r>
          </w:p>
        </w:tc>
        <w:tc>
          <w:tcPr>
            <w:tcW w:w="2552"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rPr>
                <w:bCs/>
                <w:color w:val="000000"/>
              </w:rPr>
            </w:pPr>
            <w:r>
              <w:rPr>
                <w:bCs/>
                <w:color w:val="000000"/>
              </w:rPr>
              <w:t xml:space="preserve">Стол для пациента </w:t>
            </w:r>
          </w:p>
        </w:tc>
        <w:tc>
          <w:tcPr>
            <w:tcW w:w="6520" w:type="dxa"/>
            <w:tcBorders>
              <w:top w:val="single" w:sz="4" w:space="0" w:color="000000"/>
              <w:left w:val="single" w:sz="4" w:space="0" w:color="000000"/>
              <w:bottom w:val="single" w:sz="4" w:space="0" w:color="000000"/>
            </w:tcBorders>
            <w:shd w:val="clear" w:color="auto" w:fill="auto"/>
          </w:tcPr>
          <w:p w:rsidR="002021D2" w:rsidRDefault="002021D2" w:rsidP="002049DB">
            <w:pPr>
              <w:rPr>
                <w:rFonts w:ascii="Arial" w:hAnsi="Arial" w:cs="Arial"/>
                <w:sz w:val="20"/>
                <w:szCs w:val="20"/>
                <w:lang w:eastAsia="ko-KR"/>
              </w:rPr>
            </w:pPr>
            <w:r>
              <w:rPr>
                <w:lang w:val="kk-KZ"/>
              </w:rPr>
              <w:t>Перемещение</w:t>
            </w:r>
            <w:r>
              <w:t xml:space="preserve">: столешница не менее  (продольный  </w:t>
            </w:r>
            <w:r>
              <w:rPr>
                <w:rFonts w:ascii="Arial" w:hAnsi="Arial" w:cs="Arial"/>
                <w:sz w:val="20"/>
                <w:szCs w:val="20"/>
                <w:lang w:eastAsia="ko-KR"/>
              </w:rPr>
              <w:t>1,000(±500)мм  поперечный 250(±125)мм)</w:t>
            </w:r>
          </w:p>
          <w:p w:rsidR="002021D2" w:rsidRDefault="002021D2" w:rsidP="002049DB">
            <w:pPr>
              <w:adjustRightInd w:val="0"/>
              <w:rPr>
                <w:rFonts w:ascii="Arial" w:hAnsi="Arial" w:cs="Arial"/>
                <w:sz w:val="20"/>
                <w:szCs w:val="20"/>
                <w:lang w:eastAsia="ko-KR"/>
              </w:rPr>
            </w:pPr>
            <w:proofErr w:type="gramStart"/>
            <w:r>
              <w:rPr>
                <w:rFonts w:ascii="Arial" w:hAnsi="Arial" w:cs="Arial"/>
                <w:sz w:val="20"/>
                <w:szCs w:val="20"/>
                <w:lang w:eastAsia="ko-KR"/>
              </w:rPr>
              <w:t>Грудное не менее (продольный 350мм со стандартным планшетом</w:t>
            </w:r>
            <w:proofErr w:type="gramEnd"/>
          </w:p>
          <w:p w:rsidR="002021D2" w:rsidRDefault="002021D2" w:rsidP="002049DB">
            <w:pPr>
              <w:rPr>
                <w:rFonts w:ascii="Arial" w:hAnsi="Arial" w:cs="Arial"/>
                <w:sz w:val="20"/>
                <w:szCs w:val="20"/>
                <w:lang w:eastAsia="ko-KR"/>
              </w:rPr>
            </w:pPr>
            <w:r>
              <w:rPr>
                <w:rFonts w:ascii="Arial" w:hAnsi="Arial" w:cs="Arial"/>
                <w:sz w:val="20"/>
                <w:szCs w:val="20"/>
                <w:lang w:eastAsia="ko-KR"/>
              </w:rPr>
              <w:t>310мм с вращающимся планшетом</w:t>
            </w:r>
          </w:p>
          <w:p w:rsidR="002021D2" w:rsidRDefault="002021D2" w:rsidP="002049DB">
            <w:pPr>
              <w:rPr>
                <w:rFonts w:ascii="Arial" w:hAnsi="Arial" w:cs="Arial"/>
                <w:sz w:val="20"/>
                <w:szCs w:val="20"/>
                <w:lang w:eastAsia="ko-KR"/>
              </w:rPr>
            </w:pPr>
            <w:r>
              <w:rPr>
                <w:rFonts w:ascii="Arial" w:hAnsi="Arial" w:cs="Arial"/>
                <w:sz w:val="20"/>
                <w:szCs w:val="20"/>
                <w:lang w:eastAsia="ko-KR"/>
              </w:rPr>
              <w:t>Столешница : внутренняя фильтрация (1.2ммАл при 100кВ), макс</w:t>
            </w:r>
            <w:proofErr w:type="gramStart"/>
            <w:r>
              <w:rPr>
                <w:rFonts w:ascii="Arial" w:hAnsi="Arial" w:cs="Arial"/>
                <w:sz w:val="20"/>
                <w:szCs w:val="20"/>
                <w:lang w:eastAsia="ko-KR"/>
              </w:rPr>
              <w:t>.в</w:t>
            </w:r>
            <w:proofErr w:type="gramEnd"/>
            <w:r>
              <w:rPr>
                <w:rFonts w:ascii="Arial" w:hAnsi="Arial" w:cs="Arial"/>
                <w:sz w:val="20"/>
                <w:szCs w:val="20"/>
                <w:lang w:eastAsia="ko-KR"/>
              </w:rPr>
              <w:t xml:space="preserve">ес пациента не </w:t>
            </w:r>
            <w:proofErr w:type="spellStart"/>
            <w:r>
              <w:rPr>
                <w:rFonts w:ascii="Arial" w:hAnsi="Arial" w:cs="Arial"/>
                <w:sz w:val="20"/>
                <w:szCs w:val="20"/>
                <w:lang w:eastAsia="ko-KR"/>
              </w:rPr>
              <w:t>мнее</w:t>
            </w:r>
            <w:proofErr w:type="spellEnd"/>
            <w:r>
              <w:rPr>
                <w:rFonts w:ascii="Arial" w:hAnsi="Arial" w:cs="Arial"/>
                <w:sz w:val="20"/>
                <w:szCs w:val="20"/>
                <w:lang w:eastAsia="ko-KR"/>
              </w:rPr>
              <w:t xml:space="preserve"> 300кг</w:t>
            </w:r>
          </w:p>
          <w:p w:rsidR="002021D2" w:rsidRDefault="002021D2" w:rsidP="002049DB">
            <w:pPr>
              <w:rPr>
                <w:rFonts w:ascii="Arial" w:hAnsi="Arial" w:cs="Arial"/>
                <w:sz w:val="20"/>
                <w:szCs w:val="20"/>
                <w:lang w:eastAsia="ko-KR"/>
              </w:rPr>
            </w:pPr>
            <w:r>
              <w:rPr>
                <w:rFonts w:ascii="Arial" w:hAnsi="Arial" w:cs="Arial"/>
                <w:sz w:val="20"/>
                <w:szCs w:val="20"/>
                <w:lang w:eastAsia="ko-KR"/>
              </w:rPr>
              <w:t xml:space="preserve">размер деки стола (2,200(Ш) </w:t>
            </w:r>
            <w:proofErr w:type="spellStart"/>
            <w:r>
              <w:rPr>
                <w:rFonts w:ascii="Arial" w:hAnsi="Arial" w:cs="Arial"/>
                <w:sz w:val="20"/>
                <w:szCs w:val="20"/>
                <w:lang w:eastAsia="ko-KR"/>
              </w:rPr>
              <w:t>x</w:t>
            </w:r>
            <w:proofErr w:type="spellEnd"/>
            <w:r>
              <w:rPr>
                <w:rFonts w:ascii="Arial" w:hAnsi="Arial" w:cs="Arial"/>
                <w:sz w:val="20"/>
                <w:szCs w:val="20"/>
                <w:lang w:eastAsia="ko-KR"/>
              </w:rPr>
              <w:t xml:space="preserve"> 750(Д) </w:t>
            </w:r>
            <w:proofErr w:type="spellStart"/>
            <w:r>
              <w:rPr>
                <w:rFonts w:ascii="Arial" w:hAnsi="Arial" w:cs="Arial"/>
                <w:sz w:val="20"/>
                <w:szCs w:val="20"/>
                <w:lang w:eastAsia="ko-KR"/>
              </w:rPr>
              <w:t>x</w:t>
            </w:r>
            <w:proofErr w:type="spellEnd"/>
            <w:r>
              <w:rPr>
                <w:rFonts w:ascii="Arial" w:hAnsi="Arial" w:cs="Arial"/>
                <w:sz w:val="20"/>
                <w:szCs w:val="20"/>
                <w:lang w:eastAsia="ko-KR"/>
              </w:rPr>
              <w:t xml:space="preserve"> 70(В) мм)</w:t>
            </w:r>
          </w:p>
          <w:p w:rsidR="002021D2" w:rsidRDefault="002021D2" w:rsidP="002049DB">
            <w:pPr>
              <w:rPr>
                <w:rFonts w:ascii="Arial" w:hAnsi="Arial" w:cs="Arial"/>
                <w:sz w:val="20"/>
                <w:szCs w:val="20"/>
                <w:lang w:eastAsia="ko-KR"/>
              </w:rPr>
            </w:pPr>
            <w:r>
              <w:rPr>
                <w:rFonts w:ascii="Arial" w:hAnsi="Arial" w:cs="Arial"/>
                <w:sz w:val="20"/>
                <w:szCs w:val="20"/>
                <w:lang w:eastAsia="ko-KR"/>
              </w:rPr>
              <w:t>Стойка колебательная</w:t>
            </w:r>
            <w:proofErr w:type="gramStart"/>
            <w:r>
              <w:rPr>
                <w:rFonts w:ascii="Arial" w:hAnsi="Arial" w:cs="Arial"/>
                <w:sz w:val="20"/>
                <w:szCs w:val="20"/>
                <w:lang w:eastAsia="ko-KR"/>
              </w:rPr>
              <w:t xml:space="preserve"> ,</w:t>
            </w:r>
            <w:proofErr w:type="gramEnd"/>
            <w:r>
              <w:rPr>
                <w:rFonts w:ascii="Arial" w:hAnsi="Arial" w:cs="Arial"/>
                <w:sz w:val="20"/>
                <w:szCs w:val="20"/>
                <w:lang w:eastAsia="ko-KR"/>
              </w:rPr>
              <w:t xml:space="preserve"> фиксированная</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 xml:space="preserve">Решетка: FD 34~44 дюйм, 103 или </w:t>
            </w:r>
          </w:p>
          <w:p w:rsidR="002021D2" w:rsidRDefault="002021D2" w:rsidP="002049DB">
            <w:pPr>
              <w:rPr>
                <w:rFonts w:ascii="Arial" w:hAnsi="Arial" w:cs="Arial"/>
                <w:sz w:val="20"/>
                <w:szCs w:val="20"/>
                <w:lang w:eastAsia="ko-KR"/>
              </w:rPr>
            </w:pPr>
            <w:r>
              <w:rPr>
                <w:rFonts w:ascii="Arial" w:hAnsi="Arial" w:cs="Arial"/>
                <w:sz w:val="20"/>
                <w:szCs w:val="20"/>
                <w:lang w:eastAsia="ko-KR"/>
              </w:rPr>
              <w:t>Замо</w:t>
            </w:r>
            <w:proofErr w:type="gramStart"/>
            <w:r>
              <w:rPr>
                <w:rFonts w:ascii="Arial" w:hAnsi="Arial" w:cs="Arial"/>
                <w:sz w:val="20"/>
                <w:szCs w:val="20"/>
                <w:lang w:eastAsia="ko-KR"/>
              </w:rPr>
              <w:t>к(</w:t>
            </w:r>
            <w:proofErr w:type="gramEnd"/>
            <w:r>
              <w:rPr>
                <w:rFonts w:ascii="Arial" w:hAnsi="Arial" w:cs="Arial"/>
                <w:sz w:val="20"/>
                <w:szCs w:val="20"/>
                <w:lang w:eastAsia="ko-KR"/>
              </w:rPr>
              <w:t xml:space="preserve">тормоз) Эл/магнитный замок, датчик луча </w:t>
            </w:r>
            <w:proofErr w:type="spellStart"/>
            <w:r>
              <w:rPr>
                <w:rFonts w:ascii="Arial" w:hAnsi="Arial" w:cs="Arial"/>
                <w:sz w:val="20"/>
                <w:szCs w:val="20"/>
                <w:lang w:eastAsia="ko-KR"/>
              </w:rPr>
              <w:t>вкл</w:t>
            </w:r>
            <w:proofErr w:type="spellEnd"/>
            <w:r>
              <w:rPr>
                <w:rFonts w:ascii="Arial" w:hAnsi="Arial" w:cs="Arial"/>
                <w:sz w:val="20"/>
                <w:szCs w:val="20"/>
                <w:lang w:eastAsia="ko-KR"/>
              </w:rPr>
              <w:t>/</w:t>
            </w:r>
            <w:proofErr w:type="spellStart"/>
            <w:r>
              <w:rPr>
                <w:rFonts w:ascii="Arial" w:hAnsi="Arial" w:cs="Arial"/>
                <w:sz w:val="20"/>
                <w:szCs w:val="20"/>
                <w:lang w:eastAsia="ko-KR"/>
              </w:rPr>
              <w:t>выкл</w:t>
            </w:r>
            <w:proofErr w:type="spellEnd"/>
          </w:p>
          <w:p w:rsidR="002021D2" w:rsidRDefault="002021D2" w:rsidP="002049DB">
            <w:pPr>
              <w:rPr>
                <w:rFonts w:ascii="Arial" w:hAnsi="Arial" w:cs="Arial"/>
                <w:sz w:val="20"/>
                <w:szCs w:val="20"/>
                <w:lang w:eastAsia="ko-KR"/>
              </w:rPr>
            </w:pPr>
            <w:r>
              <w:rPr>
                <w:rFonts w:ascii="Arial" w:hAnsi="Arial" w:cs="Arial"/>
                <w:sz w:val="20"/>
                <w:szCs w:val="20"/>
                <w:lang w:eastAsia="ko-KR"/>
              </w:rPr>
              <w:t>Индикация центра звуковой сигнал или светодиод</w:t>
            </w:r>
          </w:p>
          <w:p w:rsidR="002021D2" w:rsidRDefault="002021D2" w:rsidP="002049DB">
            <w:pPr>
              <w:rPr>
                <w:rFonts w:ascii="Arial" w:hAnsi="Arial" w:cs="Arial"/>
                <w:sz w:val="20"/>
                <w:szCs w:val="20"/>
                <w:lang w:eastAsia="ko-KR"/>
              </w:rPr>
            </w:pPr>
            <w:r>
              <w:rPr>
                <w:rFonts w:ascii="Arial" w:hAnsi="Arial" w:cs="Arial"/>
                <w:sz w:val="20"/>
                <w:szCs w:val="20"/>
                <w:lang w:eastAsia="ko-KR"/>
              </w:rPr>
              <w:t>Электрическая мощность 100-240Впт, 200ВА, 50/60Гц</w:t>
            </w:r>
          </w:p>
          <w:p w:rsidR="002021D2" w:rsidRPr="00967C74" w:rsidRDefault="002021D2" w:rsidP="002049DB">
            <w:pPr>
              <w:adjustRightInd w:val="0"/>
              <w:rPr>
                <w:rFonts w:ascii="Arial" w:hAnsi="Arial" w:cs="Arial"/>
                <w:sz w:val="20"/>
                <w:szCs w:val="20"/>
                <w:lang w:eastAsia="ko-KR"/>
              </w:rPr>
            </w:pPr>
          </w:p>
        </w:tc>
        <w:tc>
          <w:tcPr>
            <w:tcW w:w="2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Default="002021D2" w:rsidP="002049DB">
            <w:pPr>
              <w:snapToGrid w:val="0"/>
              <w:jc w:val="center"/>
            </w:pPr>
          </w:p>
        </w:tc>
      </w:tr>
      <w:tr w:rsidR="002021D2" w:rsidTr="00586FC3">
        <w:trPr>
          <w:trHeight w:val="141"/>
        </w:trPr>
        <w:tc>
          <w:tcPr>
            <w:tcW w:w="1926" w:type="dxa"/>
            <w:vMerge/>
            <w:tcBorders>
              <w:left w:val="single" w:sz="4" w:space="0" w:color="000000"/>
            </w:tcBorders>
            <w:shd w:val="clear" w:color="auto" w:fill="auto"/>
            <w:vAlign w:val="center"/>
          </w:tcPr>
          <w:p w:rsidR="002021D2" w:rsidRDefault="002021D2" w:rsidP="002049DB">
            <w:pPr>
              <w:snapToGrid w:val="0"/>
              <w:jc w:val="center"/>
              <w:rPr>
                <w:b/>
              </w:rPr>
            </w:pPr>
          </w:p>
        </w:tc>
        <w:tc>
          <w:tcPr>
            <w:tcW w:w="2155" w:type="dxa"/>
            <w:vMerge/>
            <w:tcBorders>
              <w:left w:val="single" w:sz="4" w:space="0" w:color="000000"/>
            </w:tcBorders>
            <w:shd w:val="clear" w:color="auto" w:fill="auto"/>
            <w:vAlign w:val="center"/>
          </w:tcPr>
          <w:p w:rsidR="002021D2" w:rsidRDefault="002021D2" w:rsidP="002049DB">
            <w:pPr>
              <w:snapToGrid w:val="0"/>
              <w:ind w:right="-108"/>
              <w:rPr>
                <w:b/>
              </w:rPr>
            </w:pPr>
          </w:p>
        </w:tc>
        <w:tc>
          <w:tcPr>
            <w:tcW w:w="708"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snapToGrid w:val="0"/>
              <w:jc w:val="center"/>
            </w:pPr>
            <w:r>
              <w:t>2</w:t>
            </w:r>
          </w:p>
        </w:tc>
        <w:tc>
          <w:tcPr>
            <w:tcW w:w="2552" w:type="dxa"/>
            <w:tcBorders>
              <w:top w:val="single" w:sz="4" w:space="0" w:color="000000"/>
              <w:left w:val="single" w:sz="4" w:space="0" w:color="000000"/>
              <w:bottom w:val="single" w:sz="4" w:space="0" w:color="000000"/>
            </w:tcBorders>
            <w:shd w:val="clear" w:color="auto" w:fill="auto"/>
            <w:vAlign w:val="center"/>
          </w:tcPr>
          <w:p w:rsidR="002021D2" w:rsidRDefault="002021D2" w:rsidP="002049DB">
            <w:r>
              <w:t xml:space="preserve">Стойка </w:t>
            </w:r>
            <w:proofErr w:type="spellStart"/>
            <w:r>
              <w:t>бакки</w:t>
            </w:r>
            <w:proofErr w:type="spellEnd"/>
            <w:r>
              <w:t xml:space="preserve"> стеновая</w:t>
            </w:r>
          </w:p>
        </w:tc>
        <w:tc>
          <w:tcPr>
            <w:tcW w:w="6520" w:type="dxa"/>
            <w:tcBorders>
              <w:top w:val="single" w:sz="4" w:space="0" w:color="000000"/>
              <w:left w:val="single" w:sz="4" w:space="0" w:color="000000"/>
              <w:bottom w:val="single" w:sz="4" w:space="0" w:color="000000"/>
            </w:tcBorders>
            <w:shd w:val="clear" w:color="auto" w:fill="auto"/>
          </w:tcPr>
          <w:p w:rsidR="002021D2" w:rsidRDefault="002021D2" w:rsidP="002049DB">
            <w:pPr>
              <w:rPr>
                <w:rFonts w:ascii="Arial" w:hAnsi="Arial" w:cs="Arial"/>
                <w:sz w:val="20"/>
                <w:szCs w:val="20"/>
                <w:lang w:eastAsia="ko-KR"/>
              </w:rPr>
            </w:pPr>
            <w:r>
              <w:rPr>
                <w:rFonts w:ascii="Arial" w:hAnsi="Arial" w:cs="Arial"/>
                <w:sz w:val="20"/>
                <w:szCs w:val="20"/>
                <w:lang w:eastAsia="ko-KR"/>
              </w:rPr>
              <w:t>Ход</w:t>
            </w:r>
            <w:proofErr w:type="gramStart"/>
            <w:r>
              <w:rPr>
                <w:rFonts w:ascii="Arial" w:hAnsi="Arial" w:cs="Arial"/>
                <w:sz w:val="20"/>
                <w:szCs w:val="20"/>
                <w:lang w:eastAsia="ko-KR"/>
              </w:rPr>
              <w:t xml:space="preserve"> :</w:t>
            </w:r>
            <w:proofErr w:type="gramEnd"/>
            <w:r>
              <w:rPr>
                <w:rFonts w:ascii="Arial" w:hAnsi="Arial" w:cs="Arial"/>
                <w:sz w:val="20"/>
                <w:szCs w:val="20"/>
                <w:lang w:eastAsia="ko-KR"/>
              </w:rPr>
              <w:t xml:space="preserve"> вертикальный не более (1,405мм (400~1,805mm от пола до центра стойки)), </w:t>
            </w:r>
          </w:p>
          <w:p w:rsidR="002021D2" w:rsidRDefault="002021D2" w:rsidP="002049DB">
            <w:pPr>
              <w:rPr>
                <w:rFonts w:ascii="Arial" w:hAnsi="Arial" w:cs="Arial"/>
                <w:sz w:val="20"/>
                <w:szCs w:val="20"/>
                <w:lang w:eastAsia="ko-KR"/>
              </w:rPr>
            </w:pPr>
            <w:r>
              <w:rPr>
                <w:rFonts w:ascii="Arial" w:hAnsi="Arial" w:cs="Arial"/>
                <w:sz w:val="20"/>
                <w:szCs w:val="20"/>
                <w:lang w:eastAsia="ko-KR"/>
              </w:rPr>
              <w:t>Тип стойки колебательная пружина</w:t>
            </w:r>
          </w:p>
          <w:p w:rsidR="002021D2" w:rsidRDefault="002021D2" w:rsidP="002049DB">
            <w:pPr>
              <w:rPr>
                <w:rFonts w:ascii="Arial" w:hAnsi="Arial" w:cs="Arial"/>
                <w:sz w:val="20"/>
                <w:szCs w:val="20"/>
                <w:lang w:eastAsia="ko-KR"/>
              </w:rPr>
            </w:pPr>
            <w:r>
              <w:rPr>
                <w:rFonts w:ascii="Arial" w:hAnsi="Arial" w:cs="Arial"/>
                <w:sz w:val="20"/>
                <w:szCs w:val="20"/>
                <w:lang w:eastAsia="ko-KR"/>
              </w:rPr>
              <w:t xml:space="preserve">Решетка FD 150СМ, 103 </w:t>
            </w:r>
            <w:proofErr w:type="spellStart"/>
            <w:r>
              <w:rPr>
                <w:rFonts w:ascii="Arial" w:hAnsi="Arial" w:cs="Arial"/>
                <w:sz w:val="20"/>
                <w:szCs w:val="20"/>
                <w:lang w:eastAsia="ko-KR"/>
              </w:rPr>
              <w:t>lpi</w:t>
            </w:r>
            <w:proofErr w:type="spellEnd"/>
            <w:r>
              <w:rPr>
                <w:rFonts w:ascii="Arial" w:hAnsi="Arial" w:cs="Arial"/>
                <w:sz w:val="20"/>
                <w:szCs w:val="20"/>
                <w:lang w:eastAsia="ko-KR"/>
              </w:rPr>
              <w:t>, соотношение 10:1</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Фильтрация излучения не хуже  0.5ммАл при 100кВ</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 xml:space="preserve">Замок (тормоз) </w:t>
            </w:r>
            <w:proofErr w:type="spellStart"/>
            <w:r>
              <w:rPr>
                <w:rFonts w:ascii="Arial" w:hAnsi="Arial" w:cs="Arial"/>
                <w:sz w:val="20"/>
                <w:szCs w:val="20"/>
                <w:lang w:eastAsia="ko-KR"/>
              </w:rPr>
              <w:t>Эл</w:t>
            </w:r>
            <w:proofErr w:type="gramStart"/>
            <w:r>
              <w:rPr>
                <w:rFonts w:ascii="Arial" w:hAnsi="Arial" w:cs="Arial"/>
                <w:sz w:val="20"/>
                <w:szCs w:val="20"/>
                <w:lang w:eastAsia="ko-KR"/>
              </w:rPr>
              <w:t>.м</w:t>
            </w:r>
            <w:proofErr w:type="gramEnd"/>
            <w:r>
              <w:rPr>
                <w:rFonts w:ascii="Arial" w:hAnsi="Arial" w:cs="Arial"/>
                <w:sz w:val="20"/>
                <w:szCs w:val="20"/>
                <w:lang w:eastAsia="ko-KR"/>
              </w:rPr>
              <w:t>агнитный</w:t>
            </w:r>
            <w:proofErr w:type="spellEnd"/>
            <w:r>
              <w:rPr>
                <w:rFonts w:ascii="Arial" w:hAnsi="Arial" w:cs="Arial"/>
                <w:sz w:val="20"/>
                <w:szCs w:val="20"/>
                <w:lang w:eastAsia="ko-KR"/>
              </w:rPr>
              <w:t xml:space="preserve"> замок, педальное </w:t>
            </w:r>
            <w:proofErr w:type="spellStart"/>
            <w:r>
              <w:rPr>
                <w:rFonts w:ascii="Arial" w:hAnsi="Arial" w:cs="Arial"/>
                <w:sz w:val="20"/>
                <w:szCs w:val="20"/>
                <w:lang w:eastAsia="ko-KR"/>
              </w:rPr>
              <w:t>вкл</w:t>
            </w:r>
            <w:proofErr w:type="spellEnd"/>
            <w:r>
              <w:rPr>
                <w:rFonts w:ascii="Arial" w:hAnsi="Arial" w:cs="Arial"/>
                <w:sz w:val="20"/>
                <w:szCs w:val="20"/>
                <w:lang w:eastAsia="ko-KR"/>
              </w:rPr>
              <w:t>/</w:t>
            </w:r>
            <w:proofErr w:type="spellStart"/>
            <w:r>
              <w:rPr>
                <w:rFonts w:ascii="Arial" w:hAnsi="Arial" w:cs="Arial"/>
                <w:sz w:val="20"/>
                <w:szCs w:val="20"/>
                <w:lang w:eastAsia="ko-KR"/>
              </w:rPr>
              <w:t>выкл</w:t>
            </w:r>
            <w:proofErr w:type="spellEnd"/>
            <w:r>
              <w:rPr>
                <w:rFonts w:ascii="Arial" w:hAnsi="Arial" w:cs="Arial"/>
                <w:sz w:val="20"/>
                <w:szCs w:val="20"/>
                <w:lang w:eastAsia="ko-KR"/>
              </w:rPr>
              <w:t xml:space="preserve"> </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Вертикальный баланс Противовес</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 xml:space="preserve">Вертикальное перемещение Ручной привод </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Наклонный баланс Пружина</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Электрическая мощность 100-240Впт, 160ВА, 50/60Гц</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Размеры</w:t>
            </w:r>
            <w:proofErr w:type="gramStart"/>
            <w:r>
              <w:rPr>
                <w:rFonts w:ascii="Arial" w:hAnsi="Arial" w:cs="Arial"/>
                <w:sz w:val="20"/>
                <w:szCs w:val="20"/>
                <w:lang w:eastAsia="ko-KR"/>
              </w:rPr>
              <w:t xml:space="preserve"> .</w:t>
            </w:r>
            <w:proofErr w:type="gramEnd"/>
            <w:r>
              <w:rPr>
                <w:rFonts w:ascii="Arial" w:hAnsi="Arial" w:cs="Arial"/>
                <w:sz w:val="20"/>
                <w:szCs w:val="20"/>
                <w:lang w:eastAsia="ko-KR"/>
              </w:rPr>
              <w:t xml:space="preserve">не более  2,169(В) </w:t>
            </w:r>
            <w:proofErr w:type="spellStart"/>
            <w:r>
              <w:rPr>
                <w:rFonts w:ascii="Arial" w:hAnsi="Arial" w:cs="Arial"/>
                <w:sz w:val="20"/>
                <w:szCs w:val="20"/>
                <w:lang w:eastAsia="ko-KR"/>
              </w:rPr>
              <w:t>x</w:t>
            </w:r>
            <w:proofErr w:type="spellEnd"/>
            <w:r>
              <w:rPr>
                <w:rFonts w:ascii="Arial" w:hAnsi="Arial" w:cs="Arial"/>
                <w:sz w:val="20"/>
                <w:szCs w:val="20"/>
                <w:lang w:eastAsia="ko-KR"/>
              </w:rPr>
              <w:t xml:space="preserve"> 728(Ш) </w:t>
            </w:r>
            <w:proofErr w:type="spellStart"/>
            <w:r>
              <w:rPr>
                <w:rFonts w:ascii="Arial" w:hAnsi="Arial" w:cs="Arial"/>
                <w:sz w:val="20"/>
                <w:szCs w:val="20"/>
                <w:lang w:eastAsia="ko-KR"/>
              </w:rPr>
              <w:t>x</w:t>
            </w:r>
            <w:proofErr w:type="spellEnd"/>
            <w:r>
              <w:rPr>
                <w:rFonts w:ascii="Arial" w:hAnsi="Arial" w:cs="Arial"/>
                <w:sz w:val="20"/>
                <w:szCs w:val="20"/>
                <w:lang w:eastAsia="ko-KR"/>
              </w:rPr>
              <w:t xml:space="preserve"> 732(Д) мм</w:t>
            </w:r>
          </w:p>
          <w:p w:rsidR="002021D2" w:rsidRDefault="002021D2" w:rsidP="002049DB">
            <w:pPr>
              <w:adjustRightInd w:val="0"/>
              <w:rPr>
                <w:rFonts w:ascii="Arial" w:hAnsi="Arial" w:cs="Arial"/>
                <w:sz w:val="20"/>
                <w:szCs w:val="20"/>
                <w:lang w:eastAsia="ko-KR"/>
              </w:rPr>
            </w:pPr>
          </w:p>
        </w:tc>
        <w:tc>
          <w:tcPr>
            <w:tcW w:w="2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Default="002021D2" w:rsidP="002049DB">
            <w:pPr>
              <w:snapToGrid w:val="0"/>
              <w:jc w:val="center"/>
            </w:pPr>
          </w:p>
        </w:tc>
      </w:tr>
      <w:tr w:rsidR="002021D2" w:rsidTr="00586FC3">
        <w:trPr>
          <w:trHeight w:val="412"/>
        </w:trPr>
        <w:tc>
          <w:tcPr>
            <w:tcW w:w="1926" w:type="dxa"/>
            <w:vMerge/>
            <w:tcBorders>
              <w:left w:val="single" w:sz="4" w:space="0" w:color="000000"/>
            </w:tcBorders>
            <w:shd w:val="clear" w:color="auto" w:fill="auto"/>
            <w:vAlign w:val="center"/>
          </w:tcPr>
          <w:p w:rsidR="002021D2" w:rsidRDefault="002021D2" w:rsidP="002049DB">
            <w:pPr>
              <w:snapToGrid w:val="0"/>
              <w:jc w:val="center"/>
              <w:rPr>
                <w:b/>
              </w:rPr>
            </w:pPr>
          </w:p>
        </w:tc>
        <w:tc>
          <w:tcPr>
            <w:tcW w:w="2155" w:type="dxa"/>
            <w:vMerge/>
            <w:tcBorders>
              <w:left w:val="single" w:sz="4" w:space="0" w:color="000000"/>
            </w:tcBorders>
            <w:shd w:val="clear" w:color="auto" w:fill="auto"/>
            <w:vAlign w:val="center"/>
          </w:tcPr>
          <w:p w:rsidR="002021D2" w:rsidRDefault="002021D2" w:rsidP="002049DB">
            <w:pPr>
              <w:snapToGrid w:val="0"/>
              <w:ind w:right="-108"/>
              <w:rPr>
                <w:b/>
              </w:rPr>
            </w:pPr>
          </w:p>
        </w:tc>
        <w:tc>
          <w:tcPr>
            <w:tcW w:w="708"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snapToGrid w:val="0"/>
              <w:jc w:val="center"/>
            </w:pPr>
            <w:r>
              <w:t>3</w:t>
            </w:r>
          </w:p>
        </w:tc>
        <w:tc>
          <w:tcPr>
            <w:tcW w:w="2552"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pStyle w:val="TableParagraph"/>
              <w:spacing w:line="133" w:lineRule="exact"/>
              <w:ind w:left="19"/>
              <w:rPr>
                <w:lang w:val="en-US"/>
              </w:rPr>
            </w:pPr>
            <w:r>
              <w:t xml:space="preserve">Стойка TSF </w:t>
            </w:r>
          </w:p>
        </w:tc>
        <w:tc>
          <w:tcPr>
            <w:tcW w:w="6520" w:type="dxa"/>
            <w:tcBorders>
              <w:top w:val="single" w:sz="4" w:space="0" w:color="000000"/>
              <w:left w:val="single" w:sz="4" w:space="0" w:color="000000"/>
              <w:bottom w:val="single" w:sz="4" w:space="0" w:color="000000"/>
            </w:tcBorders>
            <w:shd w:val="clear" w:color="auto" w:fill="auto"/>
          </w:tcPr>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Угол вращения трубки: Горизонтальная ось не более (± 135 °)</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Вертикальная ось ±180° (механические фиксаторы на каждые 90°)</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Ход трубки: Продольный 3,280мм,  Поперечный 2,200мм,</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Вертикальный 1,600мм</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 xml:space="preserve">Замок (тормоз) Эл. магнитный замок, переключатель </w:t>
            </w:r>
            <w:proofErr w:type="spellStart"/>
            <w:r>
              <w:rPr>
                <w:rFonts w:ascii="Arial" w:hAnsi="Arial" w:cs="Arial"/>
                <w:sz w:val="20"/>
                <w:szCs w:val="20"/>
                <w:lang w:eastAsia="ko-KR"/>
              </w:rPr>
              <w:t>вкл</w:t>
            </w:r>
            <w:proofErr w:type="spellEnd"/>
            <w:r>
              <w:rPr>
                <w:rFonts w:ascii="Arial" w:hAnsi="Arial" w:cs="Arial"/>
                <w:sz w:val="20"/>
                <w:szCs w:val="20"/>
                <w:lang w:eastAsia="ko-KR"/>
              </w:rPr>
              <w:t>/</w:t>
            </w:r>
            <w:proofErr w:type="spellStart"/>
            <w:proofErr w:type="gramStart"/>
            <w:r>
              <w:rPr>
                <w:rFonts w:ascii="Arial" w:hAnsi="Arial" w:cs="Arial"/>
                <w:sz w:val="20"/>
                <w:szCs w:val="20"/>
                <w:lang w:eastAsia="ko-KR"/>
              </w:rPr>
              <w:t>выкл</w:t>
            </w:r>
            <w:proofErr w:type="spellEnd"/>
            <w:proofErr w:type="gramEnd"/>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Баланс Пружина</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механизированной стойки</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Электрическая мощность 230Впт, 150ВА, 50/60Гц</w:t>
            </w:r>
          </w:p>
          <w:p w:rsidR="002021D2" w:rsidRDefault="002021D2" w:rsidP="002049DB">
            <w:pPr>
              <w:rPr>
                <w:rFonts w:eastAsia="CIDFont+F3"/>
              </w:rPr>
            </w:pPr>
            <w:r>
              <w:rPr>
                <w:rFonts w:ascii="Arial" w:hAnsi="Arial" w:cs="Arial"/>
                <w:sz w:val="20"/>
                <w:szCs w:val="20"/>
                <w:lang w:eastAsia="ko-KR"/>
              </w:rPr>
              <w:t xml:space="preserve">Вес тела 170кг за исключением трубки, поручней: 115кг </w:t>
            </w:r>
          </w:p>
        </w:tc>
        <w:tc>
          <w:tcPr>
            <w:tcW w:w="2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Default="002021D2" w:rsidP="002049DB">
            <w:pPr>
              <w:snapToGrid w:val="0"/>
              <w:jc w:val="center"/>
            </w:pPr>
          </w:p>
        </w:tc>
      </w:tr>
      <w:tr w:rsidR="002021D2" w:rsidTr="00586FC3">
        <w:trPr>
          <w:trHeight w:val="141"/>
        </w:trPr>
        <w:tc>
          <w:tcPr>
            <w:tcW w:w="1926" w:type="dxa"/>
            <w:vMerge/>
            <w:tcBorders>
              <w:left w:val="single" w:sz="4" w:space="0" w:color="000000"/>
            </w:tcBorders>
            <w:shd w:val="clear" w:color="auto" w:fill="auto"/>
            <w:vAlign w:val="center"/>
          </w:tcPr>
          <w:p w:rsidR="002021D2" w:rsidRDefault="002021D2" w:rsidP="002049DB">
            <w:pPr>
              <w:snapToGrid w:val="0"/>
              <w:jc w:val="center"/>
              <w:rPr>
                <w:b/>
              </w:rPr>
            </w:pPr>
          </w:p>
        </w:tc>
        <w:tc>
          <w:tcPr>
            <w:tcW w:w="2155" w:type="dxa"/>
            <w:vMerge/>
            <w:tcBorders>
              <w:left w:val="single" w:sz="4" w:space="0" w:color="000000"/>
            </w:tcBorders>
            <w:shd w:val="clear" w:color="auto" w:fill="auto"/>
            <w:vAlign w:val="center"/>
          </w:tcPr>
          <w:p w:rsidR="002021D2" w:rsidRDefault="002021D2" w:rsidP="002049DB">
            <w:pPr>
              <w:snapToGrid w:val="0"/>
              <w:ind w:right="-108"/>
              <w:rPr>
                <w:b/>
              </w:rPr>
            </w:pPr>
          </w:p>
        </w:tc>
        <w:tc>
          <w:tcPr>
            <w:tcW w:w="708"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snapToGrid w:val="0"/>
              <w:jc w:val="center"/>
            </w:pPr>
            <w:r>
              <w:t>4</w:t>
            </w:r>
          </w:p>
        </w:tc>
        <w:tc>
          <w:tcPr>
            <w:tcW w:w="2552"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rPr>
                <w:bCs/>
                <w:color w:val="000000"/>
              </w:rPr>
            </w:pPr>
            <w:r>
              <w:rPr>
                <w:bCs/>
                <w:color w:val="000000"/>
              </w:rPr>
              <w:t>Коллиматор</w:t>
            </w:r>
          </w:p>
        </w:tc>
        <w:tc>
          <w:tcPr>
            <w:tcW w:w="6520" w:type="dxa"/>
            <w:tcBorders>
              <w:top w:val="single" w:sz="4" w:space="0" w:color="000000"/>
              <w:left w:val="single" w:sz="4" w:space="0" w:color="000000"/>
              <w:bottom w:val="single" w:sz="4" w:space="0" w:color="000000"/>
            </w:tcBorders>
            <w:shd w:val="clear" w:color="auto" w:fill="auto"/>
          </w:tcPr>
          <w:p w:rsidR="002021D2" w:rsidRDefault="002021D2" w:rsidP="002049DB">
            <w:pPr>
              <w:rPr>
                <w:rFonts w:ascii="Arial" w:hAnsi="Arial" w:cs="Arial"/>
                <w:sz w:val="20"/>
                <w:szCs w:val="20"/>
                <w:lang w:eastAsia="ko-KR"/>
              </w:rPr>
            </w:pPr>
            <w:r>
              <w:t xml:space="preserve">Контроль  </w:t>
            </w:r>
            <w:r>
              <w:rPr>
                <w:rFonts w:ascii="Arial" w:hAnsi="Arial" w:cs="Arial"/>
                <w:sz w:val="20"/>
                <w:szCs w:val="20"/>
                <w:lang w:eastAsia="ko-KR"/>
              </w:rPr>
              <w:t>Ручной с таймером лампы 30с.</w:t>
            </w:r>
          </w:p>
          <w:p w:rsidR="002021D2" w:rsidRDefault="002021D2" w:rsidP="002049DB">
            <w:pPr>
              <w:rPr>
                <w:rFonts w:ascii="Arial" w:hAnsi="Arial" w:cs="Arial"/>
                <w:sz w:val="20"/>
                <w:szCs w:val="20"/>
                <w:lang w:eastAsia="ko-KR"/>
              </w:rPr>
            </w:pPr>
            <w:r>
              <w:rPr>
                <w:rFonts w:ascii="Arial" w:hAnsi="Arial" w:cs="Arial"/>
                <w:sz w:val="20"/>
                <w:szCs w:val="20"/>
                <w:lang w:eastAsia="ko-KR"/>
              </w:rPr>
              <w:t xml:space="preserve">Форма поля прямоугольная </w:t>
            </w:r>
          </w:p>
          <w:p w:rsidR="002021D2" w:rsidRDefault="002021D2" w:rsidP="002049DB">
            <w:pPr>
              <w:rPr>
                <w:rFonts w:ascii="Arial" w:hAnsi="Arial" w:cs="Arial"/>
                <w:sz w:val="20"/>
                <w:szCs w:val="20"/>
                <w:lang w:eastAsia="ko-KR"/>
              </w:rPr>
            </w:pPr>
            <w:r>
              <w:rPr>
                <w:rFonts w:ascii="Arial" w:hAnsi="Arial" w:cs="Arial"/>
                <w:sz w:val="20"/>
                <w:szCs w:val="20"/>
                <w:lang w:eastAsia="ko-KR"/>
              </w:rPr>
              <w:t>Макс</w:t>
            </w:r>
            <w:proofErr w:type="gramStart"/>
            <w:r>
              <w:rPr>
                <w:rFonts w:ascii="Arial" w:hAnsi="Arial" w:cs="Arial"/>
                <w:sz w:val="20"/>
                <w:szCs w:val="20"/>
                <w:lang w:eastAsia="ko-KR"/>
              </w:rPr>
              <w:t>.р</w:t>
            </w:r>
            <w:proofErr w:type="gramEnd"/>
            <w:r>
              <w:rPr>
                <w:rFonts w:ascii="Arial" w:hAnsi="Arial" w:cs="Arial"/>
                <w:sz w:val="20"/>
                <w:szCs w:val="20"/>
                <w:lang w:eastAsia="ko-KR"/>
              </w:rPr>
              <w:t xml:space="preserve">азмер поля 43x43cм(17x17дюйм) при 100см SID </w:t>
            </w:r>
          </w:p>
          <w:p w:rsidR="002021D2" w:rsidRDefault="002021D2" w:rsidP="002049DB">
            <w:pPr>
              <w:rPr>
                <w:rFonts w:ascii="Arial" w:hAnsi="Arial" w:cs="Arial"/>
                <w:sz w:val="20"/>
                <w:szCs w:val="20"/>
                <w:lang w:eastAsia="ko-KR"/>
              </w:rPr>
            </w:pPr>
            <w:r>
              <w:rPr>
                <w:rFonts w:ascii="Arial" w:hAnsi="Arial" w:cs="Arial"/>
                <w:sz w:val="20"/>
                <w:szCs w:val="20"/>
                <w:lang w:eastAsia="ko-KR"/>
              </w:rPr>
              <w:t>Утечка радиации 100мР/час</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 xml:space="preserve">Макс. </w:t>
            </w:r>
            <w:proofErr w:type="spellStart"/>
            <w:r>
              <w:rPr>
                <w:rFonts w:ascii="Arial" w:hAnsi="Arial" w:cs="Arial"/>
                <w:sz w:val="20"/>
                <w:szCs w:val="20"/>
                <w:lang w:eastAsia="ko-KR"/>
              </w:rPr>
              <w:t>Мощностьщитка</w:t>
            </w:r>
            <w:proofErr w:type="spellEnd"/>
            <w:r>
              <w:rPr>
                <w:rFonts w:ascii="Arial" w:hAnsi="Arial" w:cs="Arial"/>
                <w:sz w:val="20"/>
                <w:szCs w:val="20"/>
                <w:lang w:eastAsia="ko-KR"/>
              </w:rPr>
              <w:t xml:space="preserve"> </w:t>
            </w:r>
            <w:proofErr w:type="spellStart"/>
            <w:r>
              <w:rPr>
                <w:rFonts w:ascii="Arial" w:hAnsi="Arial" w:cs="Arial"/>
                <w:sz w:val="20"/>
                <w:szCs w:val="20"/>
                <w:lang w:eastAsia="ko-KR"/>
              </w:rPr>
              <w:t>кВ</w:t>
            </w:r>
            <w:proofErr w:type="gramStart"/>
            <w:r>
              <w:rPr>
                <w:rFonts w:ascii="Arial" w:hAnsi="Arial" w:cs="Arial"/>
                <w:sz w:val="20"/>
                <w:szCs w:val="20"/>
                <w:lang w:eastAsia="ko-KR"/>
              </w:rPr>
              <w:t>p</w:t>
            </w:r>
            <w:proofErr w:type="spellEnd"/>
            <w:proofErr w:type="gramEnd"/>
            <w:r>
              <w:rPr>
                <w:rFonts w:ascii="Arial" w:hAnsi="Arial" w:cs="Arial"/>
                <w:sz w:val="20"/>
                <w:szCs w:val="20"/>
                <w:lang w:eastAsia="ko-KR"/>
              </w:rPr>
              <w:t xml:space="preserve"> 150кВ</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Фильтрация излучения 1.2ммАл</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 xml:space="preserve">Яркость света не менее  160LUX на 100cм SID </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Источник света HLX64642 150Вт 24В/OSRAM</w:t>
            </w:r>
          </w:p>
          <w:p w:rsidR="002021D2" w:rsidRDefault="002021D2" w:rsidP="002049DB">
            <w:pPr>
              <w:adjustRightInd w:val="0"/>
              <w:rPr>
                <w:rFonts w:ascii="Arial" w:hAnsi="Arial" w:cs="Arial"/>
                <w:sz w:val="20"/>
                <w:szCs w:val="20"/>
                <w:lang w:eastAsia="ko-KR"/>
              </w:rPr>
            </w:pPr>
            <w:proofErr w:type="gramStart"/>
            <w:r>
              <w:rPr>
                <w:rFonts w:ascii="Arial" w:hAnsi="Arial" w:cs="Arial"/>
                <w:sz w:val="20"/>
                <w:szCs w:val="20"/>
                <w:lang w:eastAsia="ko-KR"/>
              </w:rPr>
              <w:lastRenderedPageBreak/>
              <w:t>Стандарт</w:t>
            </w:r>
            <w:proofErr w:type="gramEnd"/>
            <w:r>
              <w:rPr>
                <w:rFonts w:ascii="Arial" w:hAnsi="Arial" w:cs="Arial"/>
                <w:sz w:val="20"/>
                <w:szCs w:val="20"/>
                <w:lang w:eastAsia="ko-KR"/>
              </w:rPr>
              <w:t xml:space="preserve"> Вращающийся патрубок с фиксирующей кнопкой</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Опция Мерная лента</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Эл</w:t>
            </w:r>
            <w:proofErr w:type="gramStart"/>
            <w:r>
              <w:rPr>
                <w:rFonts w:ascii="Arial" w:hAnsi="Arial" w:cs="Arial"/>
                <w:sz w:val="20"/>
                <w:szCs w:val="20"/>
                <w:lang w:eastAsia="ko-KR"/>
              </w:rPr>
              <w:t>.</w:t>
            </w:r>
            <w:proofErr w:type="gramEnd"/>
            <w:r>
              <w:rPr>
                <w:rFonts w:ascii="Arial" w:hAnsi="Arial" w:cs="Arial"/>
                <w:sz w:val="20"/>
                <w:szCs w:val="20"/>
                <w:lang w:eastAsia="ko-KR"/>
              </w:rPr>
              <w:t xml:space="preserve"> </w:t>
            </w:r>
            <w:proofErr w:type="gramStart"/>
            <w:r>
              <w:rPr>
                <w:rFonts w:ascii="Arial" w:hAnsi="Arial" w:cs="Arial"/>
                <w:sz w:val="20"/>
                <w:szCs w:val="20"/>
                <w:lang w:eastAsia="ko-KR"/>
              </w:rPr>
              <w:t>м</w:t>
            </w:r>
            <w:proofErr w:type="gramEnd"/>
            <w:r>
              <w:rPr>
                <w:rFonts w:ascii="Arial" w:hAnsi="Arial" w:cs="Arial"/>
                <w:sz w:val="20"/>
                <w:szCs w:val="20"/>
                <w:lang w:eastAsia="ko-KR"/>
              </w:rPr>
              <w:t>ощность 24Впт, 6.3A, 50/60Гц</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 xml:space="preserve">Размеры / вес не более 185(Ш) </w:t>
            </w:r>
            <w:proofErr w:type="spellStart"/>
            <w:r>
              <w:rPr>
                <w:rFonts w:ascii="Arial" w:hAnsi="Arial" w:cs="Arial"/>
                <w:sz w:val="20"/>
                <w:szCs w:val="20"/>
                <w:lang w:eastAsia="ko-KR"/>
              </w:rPr>
              <w:t>x</w:t>
            </w:r>
            <w:proofErr w:type="spellEnd"/>
            <w:r>
              <w:rPr>
                <w:rFonts w:ascii="Arial" w:hAnsi="Arial" w:cs="Arial"/>
                <w:sz w:val="20"/>
                <w:szCs w:val="20"/>
                <w:lang w:eastAsia="ko-KR"/>
              </w:rPr>
              <w:t xml:space="preserve"> не более   213(Д) </w:t>
            </w:r>
            <w:proofErr w:type="spellStart"/>
            <w:r>
              <w:rPr>
                <w:rFonts w:ascii="Arial" w:hAnsi="Arial" w:cs="Arial"/>
                <w:sz w:val="20"/>
                <w:szCs w:val="20"/>
                <w:lang w:eastAsia="ko-KR"/>
              </w:rPr>
              <w:t>x</w:t>
            </w:r>
            <w:proofErr w:type="spellEnd"/>
            <w:r>
              <w:rPr>
                <w:rFonts w:ascii="Arial" w:hAnsi="Arial" w:cs="Arial"/>
                <w:sz w:val="20"/>
                <w:szCs w:val="20"/>
                <w:lang w:eastAsia="ko-KR"/>
              </w:rPr>
              <w:t xml:space="preserve"> не более 180(В) мм / 6.3кг</w:t>
            </w:r>
          </w:p>
        </w:tc>
        <w:tc>
          <w:tcPr>
            <w:tcW w:w="2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Default="002021D2" w:rsidP="002049DB">
            <w:pPr>
              <w:snapToGrid w:val="0"/>
              <w:jc w:val="center"/>
            </w:pPr>
          </w:p>
        </w:tc>
      </w:tr>
      <w:tr w:rsidR="002021D2" w:rsidTr="00586FC3">
        <w:trPr>
          <w:trHeight w:val="141"/>
        </w:trPr>
        <w:tc>
          <w:tcPr>
            <w:tcW w:w="1926" w:type="dxa"/>
            <w:vMerge/>
            <w:tcBorders>
              <w:left w:val="single" w:sz="4" w:space="0" w:color="000000"/>
            </w:tcBorders>
            <w:shd w:val="clear" w:color="auto" w:fill="auto"/>
            <w:vAlign w:val="center"/>
          </w:tcPr>
          <w:p w:rsidR="002021D2" w:rsidRDefault="002021D2" w:rsidP="002049DB">
            <w:pPr>
              <w:snapToGrid w:val="0"/>
              <w:jc w:val="center"/>
              <w:rPr>
                <w:b/>
              </w:rPr>
            </w:pPr>
          </w:p>
        </w:tc>
        <w:tc>
          <w:tcPr>
            <w:tcW w:w="2155" w:type="dxa"/>
            <w:vMerge/>
            <w:tcBorders>
              <w:left w:val="single" w:sz="4" w:space="0" w:color="000000"/>
            </w:tcBorders>
            <w:shd w:val="clear" w:color="auto" w:fill="auto"/>
            <w:vAlign w:val="center"/>
          </w:tcPr>
          <w:p w:rsidR="002021D2" w:rsidRDefault="002021D2" w:rsidP="002049DB">
            <w:pPr>
              <w:snapToGrid w:val="0"/>
              <w:ind w:right="-108"/>
              <w:rPr>
                <w:b/>
              </w:rPr>
            </w:pPr>
          </w:p>
        </w:tc>
        <w:tc>
          <w:tcPr>
            <w:tcW w:w="708"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snapToGrid w:val="0"/>
              <w:jc w:val="center"/>
              <w:rPr>
                <w:lang w:val="en-US"/>
              </w:rPr>
            </w:pPr>
            <w:r>
              <w:rPr>
                <w:lang w:val="en-US"/>
              </w:rPr>
              <w:t>6</w:t>
            </w:r>
          </w:p>
        </w:tc>
        <w:tc>
          <w:tcPr>
            <w:tcW w:w="2552"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rPr>
                <w:bCs/>
                <w:color w:val="000000"/>
              </w:rPr>
            </w:pPr>
            <w:r>
              <w:rPr>
                <w:bCs/>
                <w:color w:val="000000"/>
              </w:rPr>
              <w:t xml:space="preserve">Консоль </w:t>
            </w:r>
          </w:p>
        </w:tc>
        <w:tc>
          <w:tcPr>
            <w:tcW w:w="6520" w:type="dxa"/>
            <w:tcBorders>
              <w:top w:val="single" w:sz="4" w:space="0" w:color="000000"/>
              <w:left w:val="single" w:sz="4" w:space="0" w:color="000000"/>
              <w:bottom w:val="single" w:sz="4" w:space="0" w:color="000000"/>
            </w:tcBorders>
            <w:shd w:val="clear" w:color="auto" w:fill="auto"/>
          </w:tcPr>
          <w:p w:rsidR="002021D2" w:rsidRDefault="002021D2" w:rsidP="002049DB">
            <w:r>
              <w:t xml:space="preserve">Размер </w:t>
            </w:r>
            <w:r>
              <w:tab/>
              <w:t>25 на 30 см</w:t>
            </w:r>
          </w:p>
          <w:p w:rsidR="002021D2" w:rsidRDefault="002021D2" w:rsidP="002049DB">
            <w:r>
              <w:t>Кнопка экспозиции встроенная</w:t>
            </w:r>
          </w:p>
          <w:p w:rsidR="002021D2" w:rsidRDefault="002021D2" w:rsidP="002049DB">
            <w:r>
              <w:t>Кнопка экспозиции длина 1 метр</w:t>
            </w:r>
          </w:p>
          <w:p w:rsidR="002021D2" w:rsidRDefault="002021D2" w:rsidP="002049DB">
            <w:r>
              <w:t xml:space="preserve">Кнопка готовности к экспозиции </w:t>
            </w:r>
          </w:p>
          <w:p w:rsidR="002021D2" w:rsidRDefault="002021D2" w:rsidP="002049DB">
            <w:pPr>
              <w:rPr>
                <w:lang w:val="kk-KZ"/>
              </w:rPr>
            </w:pPr>
            <w:r>
              <w:t xml:space="preserve">Дисплей с отображением процессов </w:t>
            </w:r>
          </w:p>
        </w:tc>
        <w:tc>
          <w:tcPr>
            <w:tcW w:w="2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Default="002021D2" w:rsidP="002049DB">
            <w:pPr>
              <w:snapToGrid w:val="0"/>
              <w:jc w:val="center"/>
            </w:pPr>
          </w:p>
        </w:tc>
      </w:tr>
      <w:tr w:rsidR="002021D2" w:rsidTr="00586FC3">
        <w:trPr>
          <w:trHeight w:val="141"/>
        </w:trPr>
        <w:tc>
          <w:tcPr>
            <w:tcW w:w="1926" w:type="dxa"/>
            <w:vMerge/>
            <w:tcBorders>
              <w:left w:val="single" w:sz="4" w:space="0" w:color="000000"/>
            </w:tcBorders>
            <w:shd w:val="clear" w:color="auto" w:fill="auto"/>
            <w:vAlign w:val="center"/>
          </w:tcPr>
          <w:p w:rsidR="002021D2" w:rsidRDefault="002021D2" w:rsidP="002049DB">
            <w:pPr>
              <w:snapToGrid w:val="0"/>
              <w:jc w:val="center"/>
              <w:rPr>
                <w:b/>
              </w:rPr>
            </w:pPr>
          </w:p>
        </w:tc>
        <w:tc>
          <w:tcPr>
            <w:tcW w:w="2155" w:type="dxa"/>
            <w:vMerge/>
            <w:tcBorders>
              <w:left w:val="single" w:sz="4" w:space="0" w:color="000000"/>
            </w:tcBorders>
            <w:shd w:val="clear" w:color="auto" w:fill="auto"/>
            <w:vAlign w:val="center"/>
          </w:tcPr>
          <w:p w:rsidR="002021D2" w:rsidRDefault="002021D2" w:rsidP="002049DB">
            <w:pPr>
              <w:snapToGrid w:val="0"/>
              <w:ind w:right="-108"/>
              <w:rPr>
                <w:b/>
              </w:rPr>
            </w:pPr>
          </w:p>
        </w:tc>
        <w:tc>
          <w:tcPr>
            <w:tcW w:w="708"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snapToGrid w:val="0"/>
              <w:jc w:val="center"/>
              <w:rPr>
                <w:lang w:val="en-US"/>
              </w:rPr>
            </w:pPr>
            <w:r>
              <w:rPr>
                <w:lang w:val="en-US"/>
              </w:rPr>
              <w:t>8</w:t>
            </w:r>
          </w:p>
        </w:tc>
        <w:tc>
          <w:tcPr>
            <w:tcW w:w="2552"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rPr>
                <w:bCs/>
                <w:color w:val="000000"/>
              </w:rPr>
            </w:pPr>
            <w:r>
              <w:rPr>
                <w:bCs/>
                <w:color w:val="000000"/>
              </w:rPr>
              <w:t>Трубка</w:t>
            </w:r>
          </w:p>
        </w:tc>
        <w:tc>
          <w:tcPr>
            <w:tcW w:w="6520" w:type="dxa"/>
            <w:tcBorders>
              <w:top w:val="single" w:sz="4" w:space="0" w:color="000000"/>
              <w:left w:val="single" w:sz="4" w:space="0" w:color="000000"/>
              <w:bottom w:val="single" w:sz="4" w:space="0" w:color="000000"/>
            </w:tcBorders>
            <w:shd w:val="clear" w:color="auto" w:fill="auto"/>
          </w:tcPr>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Размер фокальной точки не менее  0.6/1.2мм</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Номинальная мощность не менее (0.1с) 32/77кВт</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Макс. теплоемкость  анод не менее HU 300kHU(210 кДж)</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Угол цели 12°</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Макс. кВ 150кВ</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Вес 16.4кг</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Фильтрация излучения 0.7ммАл/75кВ</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Дополнительная фильтрация 0.5ммАл</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Среднее значение слоя</w:t>
            </w:r>
            <w:proofErr w:type="gramStart"/>
            <w:r>
              <w:rPr>
                <w:rFonts w:ascii="Arial" w:hAnsi="Arial" w:cs="Arial"/>
                <w:sz w:val="20"/>
                <w:szCs w:val="20"/>
                <w:lang w:eastAsia="ko-KR"/>
              </w:rPr>
              <w:t xml:space="preserve"> Б</w:t>
            </w:r>
            <w:proofErr w:type="gramEnd"/>
            <w:r>
              <w:rPr>
                <w:rFonts w:ascii="Arial" w:hAnsi="Arial" w:cs="Arial"/>
                <w:sz w:val="20"/>
                <w:szCs w:val="20"/>
                <w:lang w:eastAsia="ko-KR"/>
              </w:rPr>
              <w:t>олее 2.9ммАл при 80кВp</w:t>
            </w:r>
          </w:p>
          <w:p w:rsidR="002021D2" w:rsidRDefault="002021D2" w:rsidP="002049DB">
            <w:pPr>
              <w:adjustRightInd w:val="0"/>
              <w:rPr>
                <w:rFonts w:ascii="Arial" w:hAnsi="Arial" w:cs="Arial"/>
                <w:sz w:val="20"/>
                <w:szCs w:val="20"/>
                <w:lang w:eastAsia="ko-KR"/>
              </w:rPr>
            </w:pPr>
            <w:r>
              <w:rPr>
                <w:rFonts w:ascii="Arial" w:hAnsi="Arial" w:cs="Arial"/>
                <w:sz w:val="20"/>
                <w:szCs w:val="20"/>
                <w:lang w:eastAsia="ko-KR"/>
              </w:rPr>
              <w:t>Утечка радиации 100мР/час</w:t>
            </w:r>
          </w:p>
        </w:tc>
        <w:tc>
          <w:tcPr>
            <w:tcW w:w="2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Default="002021D2" w:rsidP="002049DB">
            <w:pPr>
              <w:snapToGrid w:val="0"/>
              <w:jc w:val="center"/>
            </w:pPr>
          </w:p>
        </w:tc>
      </w:tr>
      <w:tr w:rsidR="002021D2" w:rsidTr="00586FC3">
        <w:trPr>
          <w:trHeight w:val="141"/>
        </w:trPr>
        <w:tc>
          <w:tcPr>
            <w:tcW w:w="1926" w:type="dxa"/>
            <w:vMerge/>
            <w:tcBorders>
              <w:left w:val="single" w:sz="4" w:space="0" w:color="000000"/>
            </w:tcBorders>
            <w:shd w:val="clear" w:color="auto" w:fill="auto"/>
            <w:vAlign w:val="center"/>
          </w:tcPr>
          <w:p w:rsidR="002021D2" w:rsidRDefault="002021D2" w:rsidP="002049DB">
            <w:pPr>
              <w:snapToGrid w:val="0"/>
              <w:jc w:val="center"/>
              <w:rPr>
                <w:b/>
              </w:rPr>
            </w:pPr>
          </w:p>
        </w:tc>
        <w:tc>
          <w:tcPr>
            <w:tcW w:w="2155" w:type="dxa"/>
            <w:vMerge/>
            <w:tcBorders>
              <w:left w:val="single" w:sz="4" w:space="0" w:color="000000"/>
            </w:tcBorders>
            <w:shd w:val="clear" w:color="auto" w:fill="auto"/>
            <w:vAlign w:val="center"/>
          </w:tcPr>
          <w:p w:rsidR="002021D2" w:rsidRDefault="002021D2" w:rsidP="002049DB">
            <w:pPr>
              <w:snapToGrid w:val="0"/>
              <w:ind w:right="-108"/>
              <w:rPr>
                <w:b/>
              </w:rPr>
            </w:pPr>
          </w:p>
        </w:tc>
        <w:tc>
          <w:tcPr>
            <w:tcW w:w="125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Default="002021D2" w:rsidP="002049DB">
            <w:pPr>
              <w:snapToGrid w:val="0"/>
              <w:rPr>
                <w:i/>
              </w:rPr>
            </w:pPr>
            <w:r>
              <w:rPr>
                <w:i/>
              </w:rPr>
              <w:t>Расходные материалы и изнашиваемые узлы:</w:t>
            </w:r>
          </w:p>
        </w:tc>
      </w:tr>
      <w:tr w:rsidR="002021D2" w:rsidTr="00586FC3">
        <w:trPr>
          <w:trHeight w:val="141"/>
        </w:trPr>
        <w:tc>
          <w:tcPr>
            <w:tcW w:w="1926" w:type="dxa"/>
            <w:vMerge/>
            <w:tcBorders>
              <w:left w:val="single" w:sz="4" w:space="0" w:color="000000"/>
            </w:tcBorders>
            <w:shd w:val="clear" w:color="auto" w:fill="auto"/>
            <w:vAlign w:val="center"/>
          </w:tcPr>
          <w:p w:rsidR="002021D2" w:rsidRDefault="002021D2" w:rsidP="002049DB">
            <w:pPr>
              <w:snapToGrid w:val="0"/>
              <w:jc w:val="center"/>
              <w:rPr>
                <w:b/>
              </w:rPr>
            </w:pPr>
          </w:p>
        </w:tc>
        <w:tc>
          <w:tcPr>
            <w:tcW w:w="2155" w:type="dxa"/>
            <w:vMerge/>
            <w:tcBorders>
              <w:left w:val="single" w:sz="4" w:space="0" w:color="000000"/>
            </w:tcBorders>
            <w:shd w:val="clear" w:color="auto" w:fill="auto"/>
            <w:vAlign w:val="center"/>
          </w:tcPr>
          <w:p w:rsidR="002021D2" w:rsidRDefault="002021D2" w:rsidP="002049DB">
            <w:pPr>
              <w:snapToGrid w:val="0"/>
              <w:ind w:right="-108"/>
              <w:rPr>
                <w:b/>
              </w:rPr>
            </w:pPr>
          </w:p>
        </w:tc>
        <w:tc>
          <w:tcPr>
            <w:tcW w:w="708"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snapToGrid w:val="0"/>
              <w:jc w:val="center"/>
            </w:pPr>
            <w:r>
              <w:t>1</w:t>
            </w:r>
          </w:p>
        </w:tc>
        <w:tc>
          <w:tcPr>
            <w:tcW w:w="2552"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rPr>
                <w:rFonts w:eastAsiaTheme="minorEastAsia"/>
                <w:lang w:eastAsia="ko-KR"/>
              </w:rPr>
            </w:pPr>
            <w:r>
              <w:rPr>
                <w:rFonts w:eastAsiaTheme="minorEastAsia"/>
                <w:lang w:eastAsia="ko-KR"/>
              </w:rPr>
              <w:t>нет</w:t>
            </w:r>
          </w:p>
        </w:tc>
        <w:tc>
          <w:tcPr>
            <w:tcW w:w="6520" w:type="dxa"/>
            <w:tcBorders>
              <w:top w:val="single" w:sz="4" w:space="0" w:color="000000"/>
              <w:left w:val="single" w:sz="4" w:space="0" w:color="000000"/>
              <w:bottom w:val="single" w:sz="4" w:space="0" w:color="000000"/>
            </w:tcBorders>
            <w:shd w:val="clear" w:color="auto" w:fill="auto"/>
          </w:tcPr>
          <w:p w:rsidR="002021D2" w:rsidRDefault="002021D2" w:rsidP="002049DB">
            <w:pPr>
              <w:rPr>
                <w:rFonts w:eastAsia="CIDFont+F3"/>
              </w:rPr>
            </w:pPr>
          </w:p>
        </w:tc>
        <w:tc>
          <w:tcPr>
            <w:tcW w:w="2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Default="002021D2" w:rsidP="002049DB">
            <w:pPr>
              <w:snapToGrid w:val="0"/>
              <w:jc w:val="center"/>
            </w:pPr>
          </w:p>
        </w:tc>
      </w:tr>
      <w:tr w:rsidR="002021D2" w:rsidTr="00586FC3">
        <w:trPr>
          <w:trHeight w:val="470"/>
        </w:trPr>
        <w:tc>
          <w:tcPr>
            <w:tcW w:w="1926"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tabs>
                <w:tab w:val="left" w:pos="450"/>
              </w:tabs>
              <w:snapToGrid w:val="0"/>
              <w:jc w:val="center"/>
              <w:rPr>
                <w:b/>
                <w:bCs/>
              </w:rPr>
            </w:pPr>
            <w:r>
              <w:rPr>
                <w:b/>
              </w:rPr>
              <w:t>3</w:t>
            </w:r>
          </w:p>
        </w:tc>
        <w:tc>
          <w:tcPr>
            <w:tcW w:w="2155"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snapToGrid w:val="0"/>
            </w:pPr>
            <w:r>
              <w:rPr>
                <w:b/>
                <w:bCs/>
              </w:rPr>
              <w:t>Требования к условиям эксплуатации</w:t>
            </w:r>
          </w:p>
        </w:tc>
        <w:tc>
          <w:tcPr>
            <w:tcW w:w="125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Default="002021D2" w:rsidP="002049DB">
            <w:pPr>
              <w:pStyle w:val="a6"/>
              <w:rPr>
                <w:rFonts w:ascii="Times New Roman" w:hAnsi="Times New Roman"/>
              </w:rPr>
            </w:pPr>
            <w:r>
              <w:rPr>
                <w:rFonts w:ascii="Times New Roman" w:hAnsi="Times New Roman"/>
              </w:rPr>
              <w:t>Электропитание:</w:t>
            </w:r>
          </w:p>
          <w:p w:rsidR="002021D2" w:rsidRDefault="002021D2" w:rsidP="002049DB">
            <w:pPr>
              <w:pStyle w:val="a6"/>
              <w:rPr>
                <w:rFonts w:ascii="Times New Roman" w:hAnsi="Times New Roman"/>
              </w:rPr>
            </w:pPr>
            <w:r>
              <w:rPr>
                <w:rFonts w:ascii="Times New Roman" w:hAnsi="Times New Roman"/>
              </w:rPr>
              <w:t>Напряжение сети: - 380 вольт  .50-60 Гц.</w:t>
            </w:r>
          </w:p>
          <w:p w:rsidR="002021D2" w:rsidRDefault="002021D2" w:rsidP="002049DB">
            <w:pPr>
              <w:pStyle w:val="a6"/>
              <w:rPr>
                <w:rFonts w:ascii="Times New Roman" w:hAnsi="Times New Roman"/>
              </w:rPr>
            </w:pPr>
            <w:r>
              <w:rPr>
                <w:rFonts w:ascii="Times New Roman" w:hAnsi="Times New Roman"/>
              </w:rPr>
              <w:t xml:space="preserve">Диапазон температур окружающей среды от 10 до 35 °C (от 50 до 94 °F). </w:t>
            </w:r>
          </w:p>
          <w:p w:rsidR="002021D2" w:rsidRDefault="002021D2" w:rsidP="002049DB">
            <w:pPr>
              <w:pStyle w:val="a6"/>
              <w:rPr>
                <w:rFonts w:ascii="Times New Roman" w:hAnsi="Times New Roman"/>
              </w:rPr>
            </w:pPr>
            <w:r>
              <w:rPr>
                <w:rFonts w:ascii="Times New Roman" w:hAnsi="Times New Roman"/>
              </w:rPr>
              <w:t>Относительная влажность от 30% до 75%, без конденсации.</w:t>
            </w:r>
          </w:p>
          <w:p w:rsidR="002021D2" w:rsidRDefault="002021D2" w:rsidP="002049DB">
            <w:pPr>
              <w:pStyle w:val="a6"/>
              <w:rPr>
                <w:rFonts w:ascii="Times New Roman" w:hAnsi="Times New Roman"/>
              </w:rPr>
            </w:pPr>
            <w:r>
              <w:rPr>
                <w:rFonts w:ascii="Times New Roman" w:hAnsi="Times New Roman"/>
              </w:rPr>
              <w:t>Диапазон атмосферного давления от 700 гПа до 1060 гПа.</w:t>
            </w:r>
          </w:p>
        </w:tc>
      </w:tr>
      <w:tr w:rsidR="002021D2" w:rsidTr="00586FC3">
        <w:trPr>
          <w:trHeight w:val="470"/>
        </w:trPr>
        <w:tc>
          <w:tcPr>
            <w:tcW w:w="1926"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snapToGrid w:val="0"/>
              <w:jc w:val="center"/>
              <w:rPr>
                <w:b/>
              </w:rPr>
            </w:pPr>
            <w:r>
              <w:rPr>
                <w:b/>
              </w:rPr>
              <w:t>4</w:t>
            </w:r>
          </w:p>
        </w:tc>
        <w:tc>
          <w:tcPr>
            <w:tcW w:w="2155" w:type="dxa"/>
            <w:tcBorders>
              <w:top w:val="single" w:sz="4" w:space="0" w:color="000000"/>
              <w:left w:val="single" w:sz="4" w:space="0" w:color="000000"/>
              <w:bottom w:val="single" w:sz="4" w:space="0" w:color="000000"/>
            </w:tcBorders>
            <w:shd w:val="clear" w:color="auto" w:fill="auto"/>
            <w:vAlign w:val="center"/>
          </w:tcPr>
          <w:p w:rsidR="002021D2" w:rsidRDefault="002021D2" w:rsidP="002049DB">
            <w:r>
              <w:rPr>
                <w:b/>
              </w:rPr>
              <w:t xml:space="preserve">Условия осуществления поставки медицинской техники </w:t>
            </w:r>
            <w:r>
              <w:t>(в соответствии с ИНКОТЕРМС 2010)</w:t>
            </w:r>
          </w:p>
        </w:tc>
        <w:tc>
          <w:tcPr>
            <w:tcW w:w="125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Default="000751AD" w:rsidP="002049DB">
            <w:pPr>
              <w:snapToGrid w:val="0"/>
              <w:jc w:val="center"/>
            </w:pPr>
            <w:r w:rsidRPr="003923DA">
              <w:rPr>
                <w:lang w:val="en-US"/>
              </w:rPr>
              <w:t>DDP</w:t>
            </w:r>
            <w:r w:rsidRPr="003923DA">
              <w:t xml:space="preserve"> КГП на ПХВ «</w:t>
            </w:r>
            <w:r w:rsidRPr="003923DA">
              <w:rPr>
                <w:lang w:val="kk-KZ"/>
              </w:rPr>
              <w:t>Больница  г.Шахтинска</w:t>
            </w:r>
            <w:r w:rsidRPr="003923DA">
              <w:t>» УЗКО</w:t>
            </w:r>
          </w:p>
        </w:tc>
      </w:tr>
      <w:tr w:rsidR="002021D2" w:rsidTr="00586FC3">
        <w:trPr>
          <w:trHeight w:val="470"/>
        </w:trPr>
        <w:tc>
          <w:tcPr>
            <w:tcW w:w="1926"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snapToGrid w:val="0"/>
              <w:jc w:val="center"/>
              <w:rPr>
                <w:b/>
              </w:rPr>
            </w:pPr>
            <w:r>
              <w:rPr>
                <w:b/>
              </w:rPr>
              <w:t>5</w:t>
            </w:r>
          </w:p>
        </w:tc>
        <w:tc>
          <w:tcPr>
            <w:tcW w:w="2155"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snapToGrid w:val="0"/>
            </w:pPr>
            <w:r>
              <w:rPr>
                <w:b/>
              </w:rPr>
              <w:t>Срок поставки медицинской техники и место дислокации</w:t>
            </w:r>
          </w:p>
        </w:tc>
        <w:tc>
          <w:tcPr>
            <w:tcW w:w="125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86FC3" w:rsidRPr="003923DA" w:rsidRDefault="00586FC3" w:rsidP="00586FC3">
            <w:pPr>
              <w:jc w:val="center"/>
            </w:pPr>
            <w:r>
              <w:t xml:space="preserve">60 </w:t>
            </w:r>
            <w:r w:rsidRPr="003923DA">
              <w:t xml:space="preserve"> календарных дней</w:t>
            </w:r>
          </w:p>
          <w:p w:rsidR="00586FC3" w:rsidRPr="003923DA" w:rsidRDefault="00586FC3" w:rsidP="00586FC3">
            <w:pPr>
              <w:jc w:val="center"/>
            </w:pPr>
            <w:r w:rsidRPr="003923DA">
              <w:t xml:space="preserve">Адрес: Карагандинская область,  </w:t>
            </w:r>
            <w:proofErr w:type="gramStart"/>
            <w:r w:rsidRPr="003923DA">
              <w:t>г</w:t>
            </w:r>
            <w:proofErr w:type="gramEnd"/>
            <w:r w:rsidRPr="003923DA">
              <w:t>.  Шахтинск, ул. Казахстанская, 97</w:t>
            </w:r>
          </w:p>
          <w:p w:rsidR="002021D2" w:rsidRDefault="00586FC3" w:rsidP="00586FC3">
            <w:pPr>
              <w:snapToGrid w:val="0"/>
              <w:jc w:val="center"/>
            </w:pPr>
            <w:r w:rsidRPr="003923DA">
              <w:t>Наличие регистрационного удостоверения, сертификат соответствия,  письмо или сертификат о том, что оборудование является или не является средством измерения.</w:t>
            </w:r>
          </w:p>
        </w:tc>
      </w:tr>
      <w:tr w:rsidR="002021D2" w:rsidTr="00586FC3">
        <w:trPr>
          <w:trHeight w:val="136"/>
        </w:trPr>
        <w:tc>
          <w:tcPr>
            <w:tcW w:w="1926"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snapToGrid w:val="0"/>
              <w:jc w:val="center"/>
              <w:rPr>
                <w:b/>
              </w:rPr>
            </w:pPr>
            <w:r>
              <w:rPr>
                <w:b/>
              </w:rPr>
              <w:t>6</w:t>
            </w:r>
          </w:p>
        </w:tc>
        <w:tc>
          <w:tcPr>
            <w:tcW w:w="2155" w:type="dxa"/>
            <w:tcBorders>
              <w:top w:val="single" w:sz="4" w:space="0" w:color="000000"/>
              <w:left w:val="single" w:sz="4" w:space="0" w:color="000000"/>
              <w:bottom w:val="single" w:sz="4" w:space="0" w:color="000000"/>
            </w:tcBorders>
            <w:shd w:val="clear" w:color="auto" w:fill="auto"/>
            <w:vAlign w:val="center"/>
          </w:tcPr>
          <w:p w:rsidR="002021D2" w:rsidRDefault="002021D2" w:rsidP="002049DB">
            <w:pPr>
              <w:snapToGrid w:val="0"/>
            </w:pPr>
            <w:r>
              <w:rPr>
                <w:b/>
              </w:rPr>
              <w:t xml:space="preserve">Условия гарантийного </w:t>
            </w:r>
            <w:r>
              <w:rPr>
                <w:b/>
              </w:rPr>
              <w:lastRenderedPageBreak/>
              <w:t>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25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Default="002021D2" w:rsidP="002049DB">
            <w:pPr>
              <w:snapToGrid w:val="0"/>
            </w:pPr>
            <w:r>
              <w:lastRenderedPageBreak/>
              <w:t>Гарантийное сервисное обслуживание медицинской техники  37 месяцев.</w:t>
            </w:r>
          </w:p>
          <w:p w:rsidR="002021D2" w:rsidRDefault="002021D2" w:rsidP="002049DB">
            <w:pPr>
              <w:snapToGrid w:val="0"/>
            </w:pPr>
            <w:r>
              <w:t xml:space="preserve">Плановое техническое обслуживание должно </w:t>
            </w:r>
            <w:proofErr w:type="gramStart"/>
            <w:r>
              <w:t>проводиться</w:t>
            </w:r>
            <w:proofErr w:type="gramEnd"/>
            <w:r>
              <w:t xml:space="preserve">  чем 1 раз в квартал.</w:t>
            </w:r>
          </w:p>
          <w:p w:rsidR="002021D2" w:rsidRDefault="002021D2" w:rsidP="002049DB">
            <w:pPr>
              <w:snapToGrid w:val="0"/>
            </w:pPr>
            <w:r>
              <w:lastRenderedPageBreak/>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2021D2" w:rsidRDefault="002021D2" w:rsidP="002049DB">
            <w:pPr>
              <w:snapToGrid w:val="0"/>
            </w:pPr>
            <w:r>
              <w:t>- замену отработавших ресурс составных частей;</w:t>
            </w:r>
          </w:p>
          <w:p w:rsidR="002021D2" w:rsidRDefault="002021D2" w:rsidP="002049DB">
            <w:pPr>
              <w:snapToGrid w:val="0"/>
            </w:pPr>
            <w:r>
              <w:t>- замене или восстановлении отдельных частей медицинской техники;</w:t>
            </w:r>
          </w:p>
          <w:p w:rsidR="002021D2" w:rsidRDefault="002021D2" w:rsidP="002049DB">
            <w:pPr>
              <w:snapToGrid w:val="0"/>
            </w:pPr>
            <w:r>
              <w:t>- настройку и регулировку медицинской техники; специфические для данной медицинской техники работы и т.п.;</w:t>
            </w:r>
          </w:p>
          <w:p w:rsidR="002021D2" w:rsidRDefault="002021D2" w:rsidP="002049DB">
            <w:pPr>
              <w:snapToGrid w:val="0"/>
            </w:pPr>
            <w:r>
              <w:t>- чистку, смазку и при необходимости переборку основных механизмов и узлов;</w:t>
            </w:r>
          </w:p>
          <w:p w:rsidR="002021D2" w:rsidRDefault="002021D2" w:rsidP="002049DB">
            <w:pPr>
              <w:snapToGrid w:val="0"/>
            </w:pPr>
            <w: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rsidR="002021D2" w:rsidRDefault="002021D2" w:rsidP="002049DB">
            <w:r>
              <w:t>- иные указанные в эксплуатационной документации операции, специфические для конкретного типа медицинской техники.</w:t>
            </w:r>
          </w:p>
        </w:tc>
      </w:tr>
    </w:tbl>
    <w:p w:rsidR="002021D2" w:rsidRDefault="002021D2" w:rsidP="002021D2"/>
    <w:p w:rsidR="002021D2" w:rsidRDefault="002021D2" w:rsidP="002021D2">
      <w:pPr>
        <w:rPr>
          <w:b/>
          <w:bCs/>
        </w:rPr>
      </w:pPr>
    </w:p>
    <w:p w:rsidR="002021D2" w:rsidRDefault="002021D2" w:rsidP="002021D2">
      <w:pPr>
        <w:rPr>
          <w:b/>
          <w:bCs/>
        </w:rPr>
      </w:pPr>
    </w:p>
    <w:p w:rsidR="002021D2" w:rsidRDefault="002021D2" w:rsidP="002021D2">
      <w:pPr>
        <w:rPr>
          <w:b/>
          <w:bCs/>
        </w:rPr>
      </w:pPr>
    </w:p>
    <w:p w:rsidR="002021D2" w:rsidRDefault="002021D2" w:rsidP="002021D2">
      <w:pPr>
        <w:jc w:val="center"/>
        <w:rPr>
          <w:b/>
          <w:sz w:val="24"/>
          <w:szCs w:val="24"/>
        </w:rPr>
      </w:pPr>
    </w:p>
    <w:p w:rsidR="002021D2" w:rsidRPr="0031090C" w:rsidRDefault="002021D2" w:rsidP="002021D2">
      <w:pPr>
        <w:jc w:val="center"/>
        <w:rPr>
          <w:b/>
          <w:sz w:val="28"/>
          <w:szCs w:val="28"/>
        </w:rPr>
      </w:pPr>
      <w:r w:rsidRPr="0031090C">
        <w:rPr>
          <w:b/>
          <w:sz w:val="28"/>
          <w:szCs w:val="28"/>
        </w:rPr>
        <w:t>Техническая спецификация</w:t>
      </w:r>
    </w:p>
    <w:p w:rsidR="002021D2" w:rsidRPr="00655525" w:rsidRDefault="002021D2" w:rsidP="002021D2">
      <w:pPr>
        <w:jc w:val="center"/>
        <w:rPr>
          <w:b/>
          <w:bCs/>
          <w:sz w:val="24"/>
          <w:szCs w:val="24"/>
          <w:lang w:val="kk-KZ"/>
        </w:rPr>
      </w:pPr>
    </w:p>
    <w:p w:rsidR="002021D2" w:rsidRPr="00E1547A" w:rsidRDefault="002021D2" w:rsidP="002021D2">
      <w:pPr>
        <w:rPr>
          <w:rFonts w:asciiTheme="minorHAnsi" w:hAnsiTheme="minorHAnsi" w:cstheme="minorHAnsi"/>
        </w:rPr>
      </w:pPr>
    </w:p>
    <w:tbl>
      <w:tblPr>
        <w:tblW w:w="14884" w:type="dxa"/>
        <w:tblInd w:w="-34" w:type="dxa"/>
        <w:tblLayout w:type="fixed"/>
        <w:tblLook w:val="0000"/>
      </w:tblPr>
      <w:tblGrid>
        <w:gridCol w:w="851"/>
        <w:gridCol w:w="3390"/>
        <w:gridCol w:w="459"/>
        <w:gridCol w:w="149"/>
        <w:gridCol w:w="2551"/>
        <w:gridCol w:w="5913"/>
        <w:gridCol w:w="1571"/>
      </w:tblGrid>
      <w:tr w:rsidR="002021D2" w:rsidRPr="006A4883" w:rsidTr="000751AD">
        <w:trPr>
          <w:trHeight w:val="409"/>
        </w:trPr>
        <w:tc>
          <w:tcPr>
            <w:tcW w:w="851" w:type="dxa"/>
            <w:tcBorders>
              <w:top w:val="single" w:sz="4" w:space="0" w:color="000000"/>
              <w:left w:val="single" w:sz="4" w:space="0" w:color="000000"/>
              <w:bottom w:val="single" w:sz="4" w:space="0" w:color="000000"/>
            </w:tcBorders>
            <w:shd w:val="clear" w:color="auto" w:fill="BFBFBF"/>
            <w:vAlign w:val="center"/>
          </w:tcPr>
          <w:p w:rsidR="002021D2" w:rsidRPr="006A4883" w:rsidRDefault="002021D2" w:rsidP="000751AD">
            <w:pPr>
              <w:snapToGrid w:val="0"/>
              <w:jc w:val="center"/>
              <w:rPr>
                <w:b/>
                <w:sz w:val="24"/>
                <w:szCs w:val="24"/>
              </w:rPr>
            </w:pPr>
            <w:r w:rsidRPr="006A4883">
              <w:rPr>
                <w:sz w:val="24"/>
                <w:szCs w:val="24"/>
              </w:rPr>
              <w:br w:type="page"/>
            </w:r>
            <w:r w:rsidRPr="006A4883">
              <w:rPr>
                <w:b/>
                <w:sz w:val="24"/>
                <w:szCs w:val="24"/>
              </w:rPr>
              <w:t xml:space="preserve">№ </w:t>
            </w:r>
            <w:proofErr w:type="spellStart"/>
            <w:proofErr w:type="gramStart"/>
            <w:r w:rsidRPr="006A4883">
              <w:rPr>
                <w:b/>
                <w:sz w:val="24"/>
                <w:szCs w:val="24"/>
              </w:rPr>
              <w:t>п</w:t>
            </w:r>
            <w:proofErr w:type="spellEnd"/>
            <w:proofErr w:type="gramEnd"/>
            <w:r w:rsidRPr="006A4883">
              <w:rPr>
                <w:b/>
                <w:sz w:val="24"/>
                <w:szCs w:val="24"/>
              </w:rPr>
              <w:t>/</w:t>
            </w:r>
            <w:proofErr w:type="spellStart"/>
            <w:r w:rsidRPr="006A4883">
              <w:rPr>
                <w:b/>
                <w:sz w:val="24"/>
                <w:szCs w:val="24"/>
              </w:rPr>
              <w:t>п</w:t>
            </w:r>
            <w:proofErr w:type="spellEnd"/>
          </w:p>
        </w:tc>
        <w:tc>
          <w:tcPr>
            <w:tcW w:w="3390" w:type="dxa"/>
            <w:tcBorders>
              <w:top w:val="single" w:sz="4" w:space="0" w:color="000000"/>
              <w:left w:val="single" w:sz="4" w:space="0" w:color="000000"/>
              <w:bottom w:val="single" w:sz="4" w:space="0" w:color="000000"/>
            </w:tcBorders>
            <w:shd w:val="clear" w:color="auto" w:fill="BFBFBF"/>
            <w:vAlign w:val="center"/>
          </w:tcPr>
          <w:p w:rsidR="002021D2" w:rsidRPr="006A4883" w:rsidRDefault="002021D2" w:rsidP="002049DB">
            <w:pPr>
              <w:tabs>
                <w:tab w:val="left" w:pos="450"/>
              </w:tabs>
              <w:snapToGrid w:val="0"/>
              <w:jc w:val="center"/>
              <w:rPr>
                <w:b/>
                <w:sz w:val="24"/>
                <w:szCs w:val="24"/>
              </w:rPr>
            </w:pPr>
            <w:r w:rsidRPr="006A4883">
              <w:rPr>
                <w:b/>
                <w:sz w:val="24"/>
                <w:szCs w:val="24"/>
              </w:rPr>
              <w:t>Критерии</w:t>
            </w:r>
          </w:p>
        </w:tc>
        <w:tc>
          <w:tcPr>
            <w:tcW w:w="10643"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tcPr>
          <w:p w:rsidR="002021D2" w:rsidRPr="006A4883" w:rsidRDefault="002021D2" w:rsidP="002049DB">
            <w:pPr>
              <w:tabs>
                <w:tab w:val="left" w:pos="450"/>
              </w:tabs>
              <w:snapToGrid w:val="0"/>
              <w:jc w:val="center"/>
              <w:rPr>
                <w:b/>
                <w:sz w:val="24"/>
                <w:szCs w:val="24"/>
              </w:rPr>
            </w:pPr>
            <w:r w:rsidRPr="006A4883">
              <w:rPr>
                <w:b/>
                <w:sz w:val="24"/>
                <w:szCs w:val="24"/>
              </w:rPr>
              <w:t>Описание</w:t>
            </w:r>
          </w:p>
        </w:tc>
      </w:tr>
      <w:tr w:rsidR="002021D2" w:rsidRPr="00CD4CD5" w:rsidTr="000751AD">
        <w:trPr>
          <w:trHeight w:val="1050"/>
        </w:trPr>
        <w:tc>
          <w:tcPr>
            <w:tcW w:w="851" w:type="dxa"/>
            <w:tcBorders>
              <w:top w:val="single" w:sz="4" w:space="0" w:color="000000"/>
              <w:left w:val="single" w:sz="4" w:space="0" w:color="000000"/>
              <w:bottom w:val="single" w:sz="4" w:space="0" w:color="000000"/>
            </w:tcBorders>
            <w:shd w:val="clear" w:color="auto" w:fill="auto"/>
            <w:vAlign w:val="center"/>
          </w:tcPr>
          <w:p w:rsidR="002021D2" w:rsidRPr="006A4883" w:rsidRDefault="002021D2" w:rsidP="000751AD">
            <w:pPr>
              <w:tabs>
                <w:tab w:val="left" w:pos="450"/>
              </w:tabs>
              <w:snapToGrid w:val="0"/>
              <w:jc w:val="center"/>
              <w:rPr>
                <w:b/>
                <w:sz w:val="24"/>
                <w:szCs w:val="24"/>
              </w:rPr>
            </w:pPr>
            <w:r w:rsidRPr="006A4883">
              <w:rPr>
                <w:b/>
                <w:sz w:val="24"/>
                <w:szCs w:val="24"/>
              </w:rPr>
              <w:t>1</w:t>
            </w:r>
          </w:p>
        </w:tc>
        <w:tc>
          <w:tcPr>
            <w:tcW w:w="3390" w:type="dxa"/>
            <w:tcBorders>
              <w:top w:val="single" w:sz="4" w:space="0" w:color="000000"/>
              <w:left w:val="single" w:sz="4" w:space="0" w:color="000000"/>
              <w:bottom w:val="single" w:sz="4" w:space="0" w:color="000000"/>
            </w:tcBorders>
            <w:shd w:val="clear" w:color="auto" w:fill="auto"/>
          </w:tcPr>
          <w:p w:rsidR="002021D2" w:rsidRPr="006A4883" w:rsidRDefault="002021D2" w:rsidP="002049DB">
            <w:pPr>
              <w:jc w:val="both"/>
              <w:rPr>
                <w:b/>
                <w:sz w:val="24"/>
                <w:szCs w:val="24"/>
              </w:rPr>
            </w:pPr>
            <w:r w:rsidRPr="006A4883">
              <w:rPr>
                <w:b/>
                <w:sz w:val="24"/>
                <w:szCs w:val="24"/>
              </w:rPr>
              <w:t>Наименование медицинских изделий ТСО (далее – МИ)</w:t>
            </w:r>
          </w:p>
          <w:p w:rsidR="002021D2" w:rsidRPr="006A4883" w:rsidRDefault="002021D2" w:rsidP="002049DB">
            <w:pPr>
              <w:tabs>
                <w:tab w:val="left" w:pos="450"/>
              </w:tabs>
              <w:rPr>
                <w:b/>
                <w:bCs/>
                <w:color w:val="000000"/>
                <w:sz w:val="24"/>
                <w:szCs w:val="24"/>
                <w:lang w:eastAsia="zh-CN"/>
              </w:rPr>
            </w:pPr>
            <w:r w:rsidRPr="006A4883">
              <w:rPr>
                <w:i/>
                <w:sz w:val="24"/>
                <w:szCs w:val="24"/>
              </w:rPr>
              <w:t>(в соответствии с государственным реестром МИ с указанием модели, наименования производителя, страны)</w:t>
            </w:r>
          </w:p>
        </w:tc>
        <w:tc>
          <w:tcPr>
            <w:tcW w:w="1064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Default="00586FC3" w:rsidP="002049DB">
            <w:pPr>
              <w:rPr>
                <w:rFonts w:ascii="TimesNewRoman,Bold" w:eastAsiaTheme="minorHAnsi" w:hAnsi="TimesNewRoman,Bold" w:cs="TimesNewRoman,Bold"/>
                <w:b/>
                <w:bCs/>
                <w:sz w:val="24"/>
                <w:szCs w:val="24"/>
              </w:rPr>
            </w:pPr>
            <w:r>
              <w:rPr>
                <w:rFonts w:ascii="TimesNewRoman,Bold" w:eastAsiaTheme="minorHAnsi" w:hAnsi="TimesNewRoman,Bold" w:cs="TimesNewRoman,Bold"/>
                <w:b/>
                <w:bCs/>
                <w:sz w:val="24"/>
                <w:szCs w:val="24"/>
              </w:rPr>
              <w:t xml:space="preserve">                                                                     </w:t>
            </w:r>
            <w:r w:rsidR="002021D2" w:rsidRPr="000E1DB7">
              <w:rPr>
                <w:rFonts w:ascii="TimesNewRoman,Bold" w:eastAsiaTheme="minorHAnsi" w:hAnsi="TimesNewRoman,Bold" w:cs="TimesNewRoman,Bold"/>
                <w:b/>
                <w:bCs/>
                <w:sz w:val="24"/>
                <w:szCs w:val="24"/>
              </w:rPr>
              <w:t xml:space="preserve">Цифровая система визуализации </w:t>
            </w:r>
          </w:p>
          <w:p w:rsidR="00586FC3" w:rsidRPr="00CD4CD5" w:rsidRDefault="00586FC3" w:rsidP="002049DB">
            <w:pPr>
              <w:rPr>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16"/>
              <w:gridCol w:w="3617"/>
              <w:gridCol w:w="3617"/>
            </w:tblGrid>
            <w:tr w:rsidR="000751AD" w:rsidTr="002049DB">
              <w:tc>
                <w:tcPr>
                  <w:tcW w:w="3616" w:type="dxa"/>
                </w:tcPr>
                <w:p w:rsidR="000751AD" w:rsidRDefault="000751AD" w:rsidP="002049DB">
                  <w:pPr>
                    <w:pStyle w:val="TableParagraph"/>
                    <w:tabs>
                      <w:tab w:val="center" w:pos="4153"/>
                      <w:tab w:val="right" w:pos="8306"/>
                    </w:tabs>
                    <w:spacing w:after="120"/>
                    <w:contextualSpacing/>
                    <w:jc w:val="center"/>
                  </w:pPr>
                  <w:r>
                    <w:t>Количество</w:t>
                  </w:r>
                </w:p>
              </w:tc>
              <w:tc>
                <w:tcPr>
                  <w:tcW w:w="3617" w:type="dxa"/>
                </w:tcPr>
                <w:p w:rsidR="000751AD" w:rsidRDefault="000751AD" w:rsidP="002049DB">
                  <w:pPr>
                    <w:pStyle w:val="TableParagraph"/>
                    <w:tabs>
                      <w:tab w:val="center" w:pos="4153"/>
                      <w:tab w:val="right" w:pos="8306"/>
                    </w:tabs>
                    <w:spacing w:after="120"/>
                    <w:contextualSpacing/>
                    <w:jc w:val="center"/>
                  </w:pPr>
                  <w:r>
                    <w:t>Цена</w:t>
                  </w:r>
                </w:p>
              </w:tc>
              <w:tc>
                <w:tcPr>
                  <w:tcW w:w="3617" w:type="dxa"/>
                </w:tcPr>
                <w:p w:rsidR="000751AD" w:rsidRDefault="000751AD" w:rsidP="002049DB">
                  <w:pPr>
                    <w:pStyle w:val="TableParagraph"/>
                    <w:tabs>
                      <w:tab w:val="center" w:pos="4153"/>
                      <w:tab w:val="right" w:pos="8306"/>
                    </w:tabs>
                    <w:spacing w:after="120"/>
                    <w:contextualSpacing/>
                    <w:jc w:val="center"/>
                  </w:pPr>
                  <w:r>
                    <w:t>Общая сумма</w:t>
                  </w:r>
                </w:p>
              </w:tc>
            </w:tr>
            <w:tr w:rsidR="000751AD" w:rsidTr="002049DB">
              <w:tc>
                <w:tcPr>
                  <w:tcW w:w="3616" w:type="dxa"/>
                </w:tcPr>
                <w:p w:rsidR="000751AD" w:rsidRDefault="000751AD" w:rsidP="002049DB">
                  <w:pPr>
                    <w:pStyle w:val="TableParagraph"/>
                    <w:tabs>
                      <w:tab w:val="center" w:pos="4153"/>
                      <w:tab w:val="right" w:pos="8306"/>
                    </w:tabs>
                    <w:spacing w:after="120"/>
                    <w:contextualSpacing/>
                    <w:jc w:val="center"/>
                  </w:pPr>
                  <w:r>
                    <w:t>3 штук</w:t>
                  </w:r>
                  <w:r w:rsidR="00B068FC">
                    <w:t>и</w:t>
                  </w:r>
                </w:p>
              </w:tc>
              <w:tc>
                <w:tcPr>
                  <w:tcW w:w="3617" w:type="dxa"/>
                </w:tcPr>
                <w:p w:rsidR="000751AD" w:rsidRDefault="000751AD" w:rsidP="000751AD">
                  <w:pPr>
                    <w:pStyle w:val="TableParagraph"/>
                    <w:tabs>
                      <w:tab w:val="center" w:pos="4153"/>
                      <w:tab w:val="right" w:pos="8306"/>
                    </w:tabs>
                    <w:spacing w:after="120"/>
                    <w:contextualSpacing/>
                    <w:jc w:val="center"/>
                  </w:pPr>
                  <w:r>
                    <w:t>19 500  000</w:t>
                  </w:r>
                </w:p>
              </w:tc>
              <w:tc>
                <w:tcPr>
                  <w:tcW w:w="3617" w:type="dxa"/>
                </w:tcPr>
                <w:p w:rsidR="000751AD" w:rsidRDefault="000751AD" w:rsidP="002049DB">
                  <w:pPr>
                    <w:pStyle w:val="TableParagraph"/>
                    <w:tabs>
                      <w:tab w:val="center" w:pos="4153"/>
                      <w:tab w:val="right" w:pos="8306"/>
                    </w:tabs>
                    <w:spacing w:after="120"/>
                    <w:contextualSpacing/>
                    <w:jc w:val="center"/>
                  </w:pPr>
                  <w:r>
                    <w:t>58 500 000</w:t>
                  </w:r>
                </w:p>
              </w:tc>
            </w:tr>
          </w:tbl>
          <w:p w:rsidR="002021D2" w:rsidRPr="00CD4CD5" w:rsidRDefault="002021D2" w:rsidP="002049DB">
            <w:pPr>
              <w:rPr>
                <w:bCs/>
                <w:color w:val="000000"/>
                <w:sz w:val="24"/>
                <w:szCs w:val="24"/>
              </w:rPr>
            </w:pPr>
          </w:p>
        </w:tc>
      </w:tr>
      <w:tr w:rsidR="002021D2" w:rsidRPr="006A4883" w:rsidTr="000751AD">
        <w:trPr>
          <w:trHeight w:val="611"/>
        </w:trPr>
        <w:tc>
          <w:tcPr>
            <w:tcW w:w="851" w:type="dxa"/>
            <w:vMerge w:val="restart"/>
            <w:tcBorders>
              <w:top w:val="single" w:sz="4" w:space="0" w:color="000000"/>
              <w:left w:val="single" w:sz="4" w:space="0" w:color="000000"/>
              <w:bottom w:val="single" w:sz="4" w:space="0" w:color="000000"/>
            </w:tcBorders>
            <w:shd w:val="clear" w:color="auto" w:fill="auto"/>
            <w:vAlign w:val="center"/>
          </w:tcPr>
          <w:p w:rsidR="002021D2" w:rsidRPr="006A4883" w:rsidRDefault="002021D2" w:rsidP="000751AD">
            <w:pPr>
              <w:snapToGrid w:val="0"/>
              <w:jc w:val="center"/>
              <w:rPr>
                <w:b/>
                <w:sz w:val="24"/>
                <w:szCs w:val="24"/>
              </w:rPr>
            </w:pPr>
            <w:r w:rsidRPr="006A4883">
              <w:rPr>
                <w:b/>
                <w:sz w:val="24"/>
                <w:szCs w:val="24"/>
              </w:rPr>
              <w:t>2</w:t>
            </w:r>
          </w:p>
        </w:tc>
        <w:tc>
          <w:tcPr>
            <w:tcW w:w="3390" w:type="dxa"/>
            <w:vMerge w:val="restart"/>
            <w:tcBorders>
              <w:top w:val="single" w:sz="4" w:space="0" w:color="000000"/>
              <w:left w:val="single" w:sz="4" w:space="0" w:color="000000"/>
              <w:bottom w:val="single" w:sz="4" w:space="0" w:color="000000"/>
            </w:tcBorders>
            <w:shd w:val="clear" w:color="auto" w:fill="auto"/>
            <w:vAlign w:val="center"/>
          </w:tcPr>
          <w:p w:rsidR="002021D2" w:rsidRPr="006A4883" w:rsidRDefault="002021D2" w:rsidP="002049DB">
            <w:pPr>
              <w:snapToGrid w:val="0"/>
              <w:ind w:right="-108"/>
              <w:rPr>
                <w:b/>
                <w:sz w:val="24"/>
                <w:szCs w:val="24"/>
              </w:rPr>
            </w:pPr>
            <w:r w:rsidRPr="006A4883">
              <w:rPr>
                <w:b/>
                <w:sz w:val="24"/>
                <w:szCs w:val="24"/>
              </w:rPr>
              <w:t>Требования к комплектации</w:t>
            </w:r>
          </w:p>
        </w:tc>
        <w:tc>
          <w:tcPr>
            <w:tcW w:w="608" w:type="dxa"/>
            <w:gridSpan w:val="2"/>
            <w:tcBorders>
              <w:top w:val="single" w:sz="4" w:space="0" w:color="000000"/>
              <w:left w:val="single" w:sz="4" w:space="0" w:color="000000"/>
              <w:bottom w:val="single" w:sz="4" w:space="0" w:color="000000"/>
            </w:tcBorders>
            <w:shd w:val="clear" w:color="auto" w:fill="auto"/>
            <w:vAlign w:val="center"/>
          </w:tcPr>
          <w:p w:rsidR="002021D2" w:rsidRPr="006A4883" w:rsidRDefault="002021D2" w:rsidP="002049DB">
            <w:pPr>
              <w:snapToGrid w:val="0"/>
              <w:jc w:val="center"/>
              <w:rPr>
                <w:i/>
                <w:sz w:val="24"/>
                <w:szCs w:val="24"/>
              </w:rPr>
            </w:pPr>
            <w:r w:rsidRPr="006A4883">
              <w:rPr>
                <w:i/>
                <w:sz w:val="24"/>
                <w:szCs w:val="24"/>
              </w:rPr>
              <w:t>№</w:t>
            </w:r>
          </w:p>
          <w:p w:rsidR="002021D2" w:rsidRPr="006A4883" w:rsidRDefault="002021D2" w:rsidP="002049DB">
            <w:pPr>
              <w:jc w:val="center"/>
              <w:rPr>
                <w:i/>
                <w:sz w:val="24"/>
                <w:szCs w:val="24"/>
              </w:rPr>
            </w:pPr>
            <w:proofErr w:type="spellStart"/>
            <w:proofErr w:type="gramStart"/>
            <w:r w:rsidRPr="006A4883">
              <w:rPr>
                <w:i/>
                <w:sz w:val="24"/>
                <w:szCs w:val="24"/>
              </w:rPr>
              <w:t>п</w:t>
            </w:r>
            <w:proofErr w:type="spellEnd"/>
            <w:proofErr w:type="gramEnd"/>
            <w:r w:rsidRPr="006A4883">
              <w:rPr>
                <w:i/>
                <w:sz w:val="24"/>
                <w:szCs w:val="24"/>
              </w:rPr>
              <w:t>/</w:t>
            </w:r>
            <w:proofErr w:type="spellStart"/>
            <w:r w:rsidRPr="006A4883">
              <w:rPr>
                <w:i/>
                <w:sz w:val="24"/>
                <w:szCs w:val="24"/>
              </w:rPr>
              <w:t>п</w:t>
            </w:r>
            <w:proofErr w:type="spellEnd"/>
          </w:p>
        </w:tc>
        <w:tc>
          <w:tcPr>
            <w:tcW w:w="2551" w:type="dxa"/>
            <w:tcBorders>
              <w:top w:val="single" w:sz="4" w:space="0" w:color="000000"/>
              <w:left w:val="single" w:sz="4" w:space="0" w:color="000000"/>
              <w:bottom w:val="single" w:sz="4" w:space="0" w:color="000000"/>
            </w:tcBorders>
            <w:shd w:val="clear" w:color="auto" w:fill="auto"/>
            <w:vAlign w:val="center"/>
          </w:tcPr>
          <w:p w:rsidR="002021D2" w:rsidRPr="006A4883" w:rsidRDefault="002021D2" w:rsidP="002049DB">
            <w:pPr>
              <w:snapToGrid w:val="0"/>
              <w:ind w:left="-97" w:right="-86"/>
              <w:jc w:val="center"/>
              <w:rPr>
                <w:i/>
                <w:sz w:val="24"/>
                <w:szCs w:val="24"/>
              </w:rPr>
            </w:pPr>
            <w:r w:rsidRPr="006A4883">
              <w:rPr>
                <w:i/>
                <w:sz w:val="24"/>
                <w:szCs w:val="24"/>
              </w:rPr>
              <w:t>Наименование комплектующего к МИ (в соответствии с государственным реестром МИ)</w:t>
            </w:r>
          </w:p>
        </w:tc>
        <w:tc>
          <w:tcPr>
            <w:tcW w:w="5913" w:type="dxa"/>
            <w:tcBorders>
              <w:top w:val="single" w:sz="4" w:space="0" w:color="000000"/>
              <w:left w:val="single" w:sz="4" w:space="0" w:color="000000"/>
              <w:bottom w:val="single" w:sz="4" w:space="0" w:color="000000"/>
            </w:tcBorders>
            <w:shd w:val="clear" w:color="auto" w:fill="auto"/>
            <w:vAlign w:val="center"/>
          </w:tcPr>
          <w:p w:rsidR="002021D2" w:rsidRPr="006A4883" w:rsidRDefault="002021D2" w:rsidP="002049DB">
            <w:pPr>
              <w:snapToGrid w:val="0"/>
              <w:ind w:left="-97" w:right="-86"/>
              <w:jc w:val="center"/>
              <w:rPr>
                <w:i/>
                <w:sz w:val="24"/>
                <w:szCs w:val="24"/>
              </w:rPr>
            </w:pPr>
            <w:proofErr w:type="gramStart"/>
            <w:r w:rsidRPr="006A4883">
              <w:rPr>
                <w:i/>
                <w:sz w:val="24"/>
                <w:szCs w:val="24"/>
                <w:lang w:eastAsia="zh-CN"/>
              </w:rPr>
              <w:t>Модель/марка, каталожный номер, краткая техническая характеристика комплектующего к МИ</w:t>
            </w:r>
            <w:proofErr w:type="gramEnd"/>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Pr="006A4883" w:rsidRDefault="002021D2" w:rsidP="002049DB">
            <w:pPr>
              <w:snapToGrid w:val="0"/>
              <w:ind w:left="-97" w:right="-86"/>
              <w:jc w:val="center"/>
              <w:rPr>
                <w:i/>
                <w:sz w:val="24"/>
                <w:szCs w:val="24"/>
              </w:rPr>
            </w:pPr>
            <w:r w:rsidRPr="006A4883">
              <w:rPr>
                <w:i/>
                <w:sz w:val="24"/>
                <w:szCs w:val="24"/>
              </w:rPr>
              <w:t>Требуемое количество</w:t>
            </w:r>
          </w:p>
          <w:p w:rsidR="002021D2" w:rsidRPr="006A4883" w:rsidRDefault="002021D2" w:rsidP="002049DB">
            <w:pPr>
              <w:ind w:left="-97" w:right="-86"/>
              <w:jc w:val="center"/>
              <w:rPr>
                <w:i/>
                <w:sz w:val="24"/>
                <w:szCs w:val="24"/>
              </w:rPr>
            </w:pPr>
            <w:r w:rsidRPr="006A4883">
              <w:rPr>
                <w:i/>
                <w:sz w:val="24"/>
                <w:szCs w:val="24"/>
              </w:rPr>
              <w:t>(с указанием единицы измерения)</w:t>
            </w:r>
          </w:p>
        </w:tc>
      </w:tr>
      <w:tr w:rsidR="002021D2" w:rsidRPr="006A4883" w:rsidTr="000751AD">
        <w:trPr>
          <w:trHeight w:val="141"/>
        </w:trPr>
        <w:tc>
          <w:tcPr>
            <w:tcW w:w="851" w:type="dxa"/>
            <w:vMerge/>
            <w:tcBorders>
              <w:top w:val="single" w:sz="4" w:space="0" w:color="000000"/>
              <w:left w:val="single" w:sz="4" w:space="0" w:color="000000"/>
              <w:bottom w:val="single" w:sz="4" w:space="0" w:color="000000"/>
            </w:tcBorders>
            <w:shd w:val="clear" w:color="auto" w:fill="auto"/>
            <w:vAlign w:val="center"/>
          </w:tcPr>
          <w:p w:rsidR="002021D2" w:rsidRPr="006A4883" w:rsidRDefault="002021D2" w:rsidP="000751AD">
            <w:pPr>
              <w:snapToGrid w:val="0"/>
              <w:jc w:val="center"/>
              <w:rPr>
                <w:b/>
                <w:sz w:val="24"/>
                <w:szCs w:val="24"/>
              </w:rPr>
            </w:pPr>
          </w:p>
        </w:tc>
        <w:tc>
          <w:tcPr>
            <w:tcW w:w="3390" w:type="dxa"/>
            <w:vMerge/>
            <w:tcBorders>
              <w:top w:val="single" w:sz="4" w:space="0" w:color="000000"/>
              <w:left w:val="single" w:sz="4" w:space="0" w:color="000000"/>
              <w:bottom w:val="single" w:sz="4" w:space="0" w:color="000000"/>
            </w:tcBorders>
            <w:shd w:val="clear" w:color="auto" w:fill="auto"/>
            <w:vAlign w:val="center"/>
          </w:tcPr>
          <w:p w:rsidR="002021D2" w:rsidRPr="006A4883" w:rsidRDefault="002021D2" w:rsidP="002049DB">
            <w:pPr>
              <w:snapToGrid w:val="0"/>
              <w:ind w:right="-108"/>
              <w:rPr>
                <w:b/>
                <w:sz w:val="24"/>
                <w:szCs w:val="24"/>
              </w:rPr>
            </w:pPr>
          </w:p>
        </w:tc>
        <w:tc>
          <w:tcPr>
            <w:tcW w:w="10643" w:type="dxa"/>
            <w:gridSpan w:val="5"/>
            <w:tcBorders>
              <w:top w:val="single" w:sz="4" w:space="0" w:color="000000"/>
              <w:left w:val="single" w:sz="4" w:space="0" w:color="000000"/>
              <w:bottom w:val="single" w:sz="4" w:space="0" w:color="000000"/>
              <w:right w:val="single" w:sz="4" w:space="0" w:color="000000"/>
            </w:tcBorders>
            <w:shd w:val="clear" w:color="auto" w:fill="auto"/>
          </w:tcPr>
          <w:p w:rsidR="002021D2" w:rsidRPr="006A4883" w:rsidRDefault="002021D2" w:rsidP="002049DB">
            <w:pPr>
              <w:snapToGrid w:val="0"/>
              <w:rPr>
                <w:i/>
                <w:sz w:val="24"/>
                <w:szCs w:val="24"/>
              </w:rPr>
            </w:pPr>
            <w:r w:rsidRPr="006A4883">
              <w:rPr>
                <w:i/>
                <w:sz w:val="24"/>
                <w:szCs w:val="24"/>
              </w:rPr>
              <w:t>Основные комплектующие</w:t>
            </w:r>
            <w:r>
              <w:rPr>
                <w:i/>
                <w:sz w:val="24"/>
                <w:szCs w:val="24"/>
              </w:rPr>
              <w:t>:</w:t>
            </w:r>
          </w:p>
        </w:tc>
      </w:tr>
      <w:tr w:rsidR="002021D2" w:rsidRPr="006A4883" w:rsidTr="000751AD">
        <w:trPr>
          <w:trHeight w:val="274"/>
        </w:trPr>
        <w:tc>
          <w:tcPr>
            <w:tcW w:w="851" w:type="dxa"/>
            <w:vMerge/>
            <w:tcBorders>
              <w:top w:val="single" w:sz="4" w:space="0" w:color="000000"/>
              <w:left w:val="single" w:sz="4" w:space="0" w:color="000000"/>
              <w:bottom w:val="single" w:sz="4" w:space="0" w:color="000000"/>
            </w:tcBorders>
            <w:shd w:val="clear" w:color="auto" w:fill="auto"/>
            <w:vAlign w:val="center"/>
          </w:tcPr>
          <w:p w:rsidR="002021D2" w:rsidRPr="006A4883" w:rsidRDefault="002021D2" w:rsidP="000751AD">
            <w:pPr>
              <w:snapToGrid w:val="0"/>
              <w:jc w:val="center"/>
              <w:rPr>
                <w:b/>
                <w:sz w:val="24"/>
                <w:szCs w:val="24"/>
              </w:rPr>
            </w:pPr>
          </w:p>
        </w:tc>
        <w:tc>
          <w:tcPr>
            <w:tcW w:w="3390" w:type="dxa"/>
            <w:vMerge/>
            <w:tcBorders>
              <w:top w:val="single" w:sz="4" w:space="0" w:color="000000"/>
              <w:left w:val="single" w:sz="4" w:space="0" w:color="000000"/>
              <w:bottom w:val="single" w:sz="4" w:space="0" w:color="000000"/>
            </w:tcBorders>
            <w:shd w:val="clear" w:color="auto" w:fill="auto"/>
            <w:vAlign w:val="center"/>
          </w:tcPr>
          <w:p w:rsidR="002021D2" w:rsidRPr="006A4883" w:rsidRDefault="002021D2" w:rsidP="002049DB">
            <w:pPr>
              <w:snapToGrid w:val="0"/>
              <w:ind w:right="-108"/>
              <w:rPr>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2021D2" w:rsidRPr="00250265" w:rsidRDefault="002021D2" w:rsidP="002049DB">
            <w:pPr>
              <w:snapToGrid w:val="0"/>
              <w:ind w:left="142"/>
              <w:rPr>
                <w:sz w:val="24"/>
                <w:szCs w:val="24"/>
              </w:rPr>
            </w:pPr>
            <w:r>
              <w:rPr>
                <w:sz w:val="24"/>
                <w:szCs w:val="24"/>
              </w:rPr>
              <w:t>1</w:t>
            </w:r>
          </w:p>
        </w:tc>
        <w:tc>
          <w:tcPr>
            <w:tcW w:w="2551" w:type="dxa"/>
            <w:tcBorders>
              <w:top w:val="single" w:sz="4" w:space="0" w:color="000000"/>
              <w:left w:val="single" w:sz="4" w:space="0" w:color="000000"/>
              <w:bottom w:val="single" w:sz="4" w:space="0" w:color="000000"/>
            </w:tcBorders>
            <w:shd w:val="clear" w:color="auto" w:fill="auto"/>
            <w:vAlign w:val="center"/>
          </w:tcPr>
          <w:p w:rsidR="002021D2" w:rsidRPr="003C4452" w:rsidRDefault="002021D2" w:rsidP="002049DB">
            <w:pPr>
              <w:pStyle w:val="a6"/>
              <w:rPr>
                <w:rFonts w:ascii="Times New Roman" w:hAnsi="Times New Roman"/>
                <w:sz w:val="24"/>
                <w:szCs w:val="24"/>
              </w:rPr>
            </w:pPr>
            <w:r w:rsidRPr="00B30D2D">
              <w:rPr>
                <w:rFonts w:ascii="Times New Roman" w:hAnsi="Times New Roman"/>
                <w:sz w:val="24"/>
                <w:szCs w:val="24"/>
              </w:rPr>
              <w:t>Цифровой детектор с плоской панелью 4336</w:t>
            </w:r>
          </w:p>
        </w:tc>
        <w:tc>
          <w:tcPr>
            <w:tcW w:w="5913" w:type="dxa"/>
            <w:tcBorders>
              <w:top w:val="single" w:sz="4" w:space="0" w:color="000000"/>
              <w:left w:val="single" w:sz="4" w:space="0" w:color="000000"/>
              <w:bottom w:val="single" w:sz="4" w:space="0" w:color="000000"/>
            </w:tcBorders>
            <w:shd w:val="clear" w:color="auto" w:fill="auto"/>
          </w:tcPr>
          <w:p w:rsidR="002021D2" w:rsidRPr="00E13B0E" w:rsidRDefault="002021D2" w:rsidP="002049DB">
            <w:pPr>
              <w:pStyle w:val="a6"/>
              <w:rPr>
                <w:rFonts w:ascii="Times New Roman" w:hAnsi="Times New Roman"/>
                <w:sz w:val="24"/>
                <w:szCs w:val="24"/>
              </w:rPr>
            </w:pPr>
            <w:r w:rsidRPr="00E13B0E">
              <w:rPr>
                <w:rFonts w:ascii="Times New Roman" w:hAnsi="Times New Roman"/>
                <w:sz w:val="24"/>
                <w:szCs w:val="24"/>
              </w:rPr>
              <w:t xml:space="preserve">легкий </w:t>
            </w:r>
            <w:proofErr w:type="gramStart"/>
            <w:r w:rsidRPr="00E13B0E">
              <w:rPr>
                <w:rFonts w:ascii="Times New Roman" w:hAnsi="Times New Roman"/>
                <w:sz w:val="24"/>
                <w:szCs w:val="24"/>
              </w:rPr>
              <w:t>беспроводной</w:t>
            </w:r>
            <w:proofErr w:type="gramEnd"/>
            <w:r w:rsidRPr="00E13B0E">
              <w:rPr>
                <w:rFonts w:ascii="Times New Roman" w:hAnsi="Times New Roman"/>
                <w:sz w:val="24"/>
                <w:szCs w:val="24"/>
              </w:rPr>
              <w:t xml:space="preserve"> плоский </w:t>
            </w:r>
            <w:r>
              <w:rPr>
                <w:rFonts w:ascii="Times New Roman" w:hAnsi="Times New Roman"/>
                <w:sz w:val="24"/>
                <w:szCs w:val="24"/>
              </w:rPr>
              <w:t>детектор</w:t>
            </w:r>
            <w:r w:rsidRPr="00E13B0E">
              <w:rPr>
                <w:rFonts w:ascii="Times New Roman" w:hAnsi="Times New Roman"/>
                <w:sz w:val="24"/>
                <w:szCs w:val="24"/>
              </w:rPr>
              <w:t>.</w:t>
            </w:r>
          </w:p>
          <w:p w:rsidR="002021D2" w:rsidRPr="00E13B0E" w:rsidRDefault="002021D2" w:rsidP="002049DB">
            <w:pPr>
              <w:pStyle w:val="a6"/>
              <w:rPr>
                <w:rFonts w:ascii="Times New Roman" w:hAnsi="Times New Roman"/>
                <w:sz w:val="24"/>
                <w:szCs w:val="24"/>
              </w:rPr>
            </w:pPr>
            <w:r w:rsidRPr="00E13B0E">
              <w:rPr>
                <w:rFonts w:ascii="Times New Roman" w:hAnsi="Times New Roman"/>
                <w:sz w:val="24"/>
                <w:szCs w:val="24"/>
              </w:rPr>
              <w:t xml:space="preserve">Детектор предназначен для </w:t>
            </w:r>
            <w:r>
              <w:rPr>
                <w:rFonts w:ascii="Times New Roman" w:hAnsi="Times New Roman"/>
                <w:sz w:val="24"/>
                <w:szCs w:val="24"/>
              </w:rPr>
              <w:t xml:space="preserve">оцифровки аналоговых </w:t>
            </w:r>
            <w:r w:rsidRPr="00E13B0E">
              <w:rPr>
                <w:rFonts w:ascii="Times New Roman" w:hAnsi="Times New Roman"/>
                <w:sz w:val="24"/>
                <w:szCs w:val="24"/>
              </w:rPr>
              <w:lastRenderedPageBreak/>
              <w:t xml:space="preserve">рентгенографических систем. </w:t>
            </w:r>
          </w:p>
          <w:p w:rsidR="002021D2" w:rsidRPr="00E13B0E" w:rsidRDefault="002021D2" w:rsidP="002049DB">
            <w:pPr>
              <w:pStyle w:val="a6"/>
              <w:rPr>
                <w:rFonts w:ascii="Times New Roman" w:hAnsi="Times New Roman"/>
                <w:sz w:val="24"/>
                <w:szCs w:val="24"/>
              </w:rPr>
            </w:pPr>
            <w:r w:rsidRPr="00E13B0E">
              <w:rPr>
                <w:rFonts w:ascii="Times New Roman" w:hAnsi="Times New Roman"/>
                <w:sz w:val="24"/>
                <w:szCs w:val="24"/>
              </w:rPr>
              <w:t xml:space="preserve">подходит для </w:t>
            </w:r>
            <w:proofErr w:type="gramStart"/>
            <w:r w:rsidRPr="00E13B0E">
              <w:rPr>
                <w:rFonts w:ascii="Times New Roman" w:hAnsi="Times New Roman"/>
                <w:sz w:val="24"/>
                <w:szCs w:val="24"/>
              </w:rPr>
              <w:t>стандартных</w:t>
            </w:r>
            <w:proofErr w:type="gramEnd"/>
            <w:r w:rsidRPr="00E13B0E">
              <w:rPr>
                <w:rFonts w:ascii="Times New Roman" w:hAnsi="Times New Roman"/>
                <w:sz w:val="24"/>
                <w:szCs w:val="24"/>
              </w:rPr>
              <w:t xml:space="preserve"> </w:t>
            </w:r>
            <w:proofErr w:type="spellStart"/>
            <w:r>
              <w:rPr>
                <w:rFonts w:ascii="Times New Roman" w:hAnsi="Times New Roman"/>
                <w:sz w:val="24"/>
                <w:szCs w:val="24"/>
              </w:rPr>
              <w:t>кассетоприёмников</w:t>
            </w:r>
            <w:proofErr w:type="spellEnd"/>
            <w:r>
              <w:rPr>
                <w:rFonts w:ascii="Times New Roman" w:hAnsi="Times New Roman"/>
                <w:sz w:val="24"/>
                <w:szCs w:val="24"/>
              </w:rPr>
              <w:t xml:space="preserve"> </w:t>
            </w:r>
            <w:r w:rsidRPr="00E13B0E">
              <w:rPr>
                <w:rFonts w:ascii="Times New Roman" w:hAnsi="Times New Roman"/>
                <w:sz w:val="24"/>
                <w:szCs w:val="24"/>
              </w:rPr>
              <w:t xml:space="preserve"> формата </w:t>
            </w:r>
            <w:r>
              <w:rPr>
                <w:rFonts w:ascii="Times New Roman" w:hAnsi="Times New Roman"/>
                <w:sz w:val="24"/>
                <w:szCs w:val="24"/>
              </w:rPr>
              <w:t xml:space="preserve">не менее </w:t>
            </w:r>
            <w:r w:rsidRPr="00E13B0E">
              <w:rPr>
                <w:rFonts w:ascii="Times New Roman" w:hAnsi="Times New Roman"/>
                <w:sz w:val="24"/>
                <w:szCs w:val="24"/>
              </w:rPr>
              <w:t>14 ”x17”</w:t>
            </w:r>
            <w:r>
              <w:rPr>
                <w:rFonts w:ascii="Times New Roman" w:hAnsi="Times New Roman"/>
                <w:sz w:val="24"/>
                <w:szCs w:val="24"/>
              </w:rPr>
              <w:t xml:space="preserve"> оборудованный </w:t>
            </w:r>
            <w:r w:rsidRPr="00E13B0E">
              <w:rPr>
                <w:rFonts w:ascii="Times New Roman" w:hAnsi="Times New Roman"/>
                <w:sz w:val="24"/>
                <w:szCs w:val="24"/>
              </w:rPr>
              <w:t xml:space="preserve"> </w:t>
            </w:r>
          </w:p>
          <w:p w:rsidR="002021D2" w:rsidRPr="00E13B0E" w:rsidRDefault="002021D2" w:rsidP="002049DB">
            <w:pPr>
              <w:pStyle w:val="a6"/>
              <w:rPr>
                <w:rFonts w:ascii="Times New Roman" w:hAnsi="Times New Roman"/>
                <w:sz w:val="24"/>
                <w:szCs w:val="24"/>
              </w:rPr>
            </w:pPr>
            <w:r w:rsidRPr="00E13B0E">
              <w:rPr>
                <w:rFonts w:ascii="Times New Roman" w:hAnsi="Times New Roman"/>
                <w:sz w:val="24"/>
                <w:szCs w:val="24"/>
              </w:rPr>
              <w:t>Беспроводн</w:t>
            </w:r>
            <w:r>
              <w:rPr>
                <w:rFonts w:ascii="Times New Roman" w:hAnsi="Times New Roman"/>
                <w:sz w:val="24"/>
                <w:szCs w:val="24"/>
              </w:rPr>
              <w:t xml:space="preserve">ой </w:t>
            </w:r>
            <w:r w:rsidRPr="00E13B0E">
              <w:rPr>
                <w:rFonts w:ascii="Times New Roman" w:hAnsi="Times New Roman"/>
                <w:sz w:val="24"/>
                <w:szCs w:val="24"/>
              </w:rPr>
              <w:t xml:space="preserve"> связь</w:t>
            </w:r>
            <w:r>
              <w:rPr>
                <w:rFonts w:ascii="Times New Roman" w:hAnsi="Times New Roman"/>
                <w:sz w:val="24"/>
                <w:szCs w:val="24"/>
              </w:rPr>
              <w:t xml:space="preserve">ю, </w:t>
            </w:r>
            <w:r w:rsidRPr="00E13B0E">
              <w:rPr>
                <w:rFonts w:ascii="Times New Roman" w:hAnsi="Times New Roman"/>
                <w:sz w:val="24"/>
                <w:szCs w:val="24"/>
              </w:rPr>
              <w:t xml:space="preserve"> позволяет легко перемещать</w:t>
            </w:r>
            <w:r>
              <w:rPr>
                <w:rFonts w:ascii="Times New Roman" w:hAnsi="Times New Roman"/>
                <w:sz w:val="24"/>
                <w:szCs w:val="24"/>
              </w:rPr>
              <w:t xml:space="preserve"> его </w:t>
            </w:r>
            <w:r w:rsidRPr="00E13B0E">
              <w:rPr>
                <w:rFonts w:ascii="Times New Roman" w:hAnsi="Times New Roman"/>
                <w:sz w:val="24"/>
                <w:szCs w:val="24"/>
              </w:rPr>
              <w:t xml:space="preserve"> между столом,</w:t>
            </w:r>
          </w:p>
          <w:p w:rsidR="002021D2" w:rsidRDefault="002021D2" w:rsidP="002049DB">
            <w:pPr>
              <w:pStyle w:val="a6"/>
              <w:rPr>
                <w:rFonts w:ascii="Times New Roman" w:hAnsi="Times New Roman"/>
                <w:sz w:val="24"/>
                <w:szCs w:val="24"/>
              </w:rPr>
            </w:pPr>
            <w:r>
              <w:rPr>
                <w:rFonts w:ascii="Times New Roman" w:hAnsi="Times New Roman"/>
                <w:sz w:val="24"/>
                <w:szCs w:val="24"/>
              </w:rPr>
              <w:t xml:space="preserve">Располагать в положении </w:t>
            </w:r>
            <w:r w:rsidRPr="00E13B0E">
              <w:rPr>
                <w:rFonts w:ascii="Times New Roman" w:hAnsi="Times New Roman"/>
                <w:sz w:val="24"/>
                <w:szCs w:val="24"/>
              </w:rPr>
              <w:t xml:space="preserve">над столом, и мобильными тележками. </w:t>
            </w:r>
          </w:p>
          <w:p w:rsidR="002021D2" w:rsidRPr="00E13B0E" w:rsidRDefault="002021D2" w:rsidP="002049DB">
            <w:pPr>
              <w:pStyle w:val="a6"/>
              <w:rPr>
                <w:rFonts w:ascii="Times New Roman" w:hAnsi="Times New Roman"/>
                <w:sz w:val="24"/>
                <w:szCs w:val="24"/>
              </w:rPr>
            </w:pPr>
            <w:r w:rsidRPr="00E13B0E">
              <w:rPr>
                <w:rFonts w:ascii="Times New Roman" w:hAnsi="Times New Roman"/>
                <w:sz w:val="24"/>
                <w:szCs w:val="24"/>
              </w:rPr>
              <w:t>работает</w:t>
            </w:r>
            <w:r>
              <w:rPr>
                <w:rFonts w:ascii="Times New Roman" w:hAnsi="Times New Roman"/>
                <w:sz w:val="24"/>
                <w:szCs w:val="24"/>
              </w:rPr>
              <w:t xml:space="preserve"> через </w:t>
            </w:r>
          </w:p>
          <w:p w:rsidR="002021D2" w:rsidRDefault="002021D2" w:rsidP="002049DB">
            <w:pPr>
              <w:pStyle w:val="a6"/>
              <w:rPr>
                <w:rFonts w:ascii="Times New Roman" w:hAnsi="Times New Roman"/>
                <w:sz w:val="24"/>
                <w:szCs w:val="24"/>
              </w:rPr>
            </w:pPr>
            <w:r w:rsidRPr="00E13B0E">
              <w:rPr>
                <w:rFonts w:ascii="Times New Roman" w:hAnsi="Times New Roman"/>
                <w:sz w:val="24"/>
                <w:szCs w:val="24"/>
              </w:rPr>
              <w:t>Точк</w:t>
            </w:r>
            <w:r>
              <w:rPr>
                <w:rFonts w:ascii="Times New Roman" w:hAnsi="Times New Roman"/>
                <w:sz w:val="24"/>
                <w:szCs w:val="24"/>
              </w:rPr>
              <w:t xml:space="preserve">у доступа </w:t>
            </w:r>
            <w:r>
              <w:rPr>
                <w:rFonts w:ascii="Times New Roman" w:hAnsi="Times New Roman"/>
                <w:sz w:val="24"/>
                <w:szCs w:val="24"/>
                <w:lang w:val="en-US"/>
              </w:rPr>
              <w:t>APS</w:t>
            </w:r>
            <w:r w:rsidRPr="00E13B0E">
              <w:rPr>
                <w:rFonts w:ascii="Times New Roman" w:hAnsi="Times New Roman"/>
                <w:sz w:val="24"/>
                <w:szCs w:val="24"/>
              </w:rPr>
              <w:t xml:space="preserve">  или как отдельная точка доступа. SDK </w:t>
            </w:r>
            <w:r>
              <w:rPr>
                <w:rFonts w:ascii="Times New Roman" w:hAnsi="Times New Roman"/>
                <w:sz w:val="24"/>
                <w:szCs w:val="24"/>
              </w:rPr>
              <w:t xml:space="preserve">детектора, </w:t>
            </w:r>
            <w:r w:rsidRPr="00E13B0E">
              <w:rPr>
                <w:rFonts w:ascii="Times New Roman" w:hAnsi="Times New Roman"/>
                <w:sz w:val="24"/>
                <w:szCs w:val="24"/>
              </w:rPr>
              <w:t>позволяет прямую интеграцию в</w:t>
            </w:r>
            <w:r>
              <w:rPr>
                <w:rFonts w:ascii="Times New Roman" w:hAnsi="Times New Roman"/>
                <w:sz w:val="24"/>
                <w:szCs w:val="24"/>
              </w:rPr>
              <w:t xml:space="preserve">о все </w:t>
            </w:r>
            <w:r w:rsidRPr="00E13B0E">
              <w:rPr>
                <w:rFonts w:ascii="Times New Roman" w:hAnsi="Times New Roman"/>
                <w:sz w:val="24"/>
                <w:szCs w:val="24"/>
              </w:rPr>
              <w:t>существующие</w:t>
            </w:r>
            <w:r>
              <w:rPr>
                <w:rFonts w:ascii="Times New Roman" w:hAnsi="Times New Roman"/>
                <w:sz w:val="24"/>
                <w:szCs w:val="24"/>
              </w:rPr>
              <w:t xml:space="preserve"> аналоговые рентгенографические системы.</w:t>
            </w:r>
          </w:p>
          <w:p w:rsidR="002021D2" w:rsidRPr="006132AB" w:rsidRDefault="002021D2" w:rsidP="002049DB">
            <w:pPr>
              <w:pStyle w:val="a6"/>
              <w:rPr>
                <w:rFonts w:ascii="Times New Roman" w:hAnsi="Times New Roman"/>
                <w:sz w:val="24"/>
                <w:szCs w:val="24"/>
              </w:rPr>
            </w:pPr>
            <w:r>
              <w:rPr>
                <w:rFonts w:ascii="Times New Roman" w:hAnsi="Times New Roman"/>
                <w:sz w:val="24"/>
                <w:szCs w:val="24"/>
              </w:rPr>
              <w:t xml:space="preserve">Размер детектора – не менее </w:t>
            </w:r>
            <w:r w:rsidRPr="006132AB">
              <w:rPr>
                <w:rFonts w:ascii="Times New Roman" w:hAnsi="Times New Roman"/>
                <w:sz w:val="24"/>
                <w:szCs w:val="24"/>
              </w:rPr>
              <w:t xml:space="preserve">17 </w:t>
            </w:r>
            <w:proofErr w:type="spellStart"/>
            <w:r w:rsidRPr="006132AB">
              <w:rPr>
                <w:rFonts w:ascii="Times New Roman" w:hAnsi="Times New Roman"/>
                <w:sz w:val="24"/>
                <w:szCs w:val="24"/>
              </w:rPr>
              <w:t>x</w:t>
            </w:r>
            <w:proofErr w:type="spellEnd"/>
            <w:r w:rsidRPr="006132AB">
              <w:rPr>
                <w:rFonts w:ascii="Times New Roman" w:hAnsi="Times New Roman"/>
                <w:sz w:val="24"/>
                <w:szCs w:val="24"/>
              </w:rPr>
              <w:t xml:space="preserve"> 14</w:t>
            </w:r>
            <w:r>
              <w:rPr>
                <w:rFonts w:ascii="Times New Roman" w:hAnsi="Times New Roman"/>
                <w:sz w:val="24"/>
                <w:szCs w:val="24"/>
              </w:rPr>
              <w:t xml:space="preserve"> или 35 на 43 см </w:t>
            </w:r>
          </w:p>
          <w:p w:rsidR="002021D2" w:rsidRDefault="002021D2" w:rsidP="002049DB">
            <w:pPr>
              <w:pStyle w:val="a6"/>
              <w:rPr>
                <w:rFonts w:ascii="Times New Roman" w:hAnsi="Times New Roman"/>
                <w:sz w:val="24"/>
                <w:szCs w:val="24"/>
              </w:rPr>
            </w:pPr>
            <w:r>
              <w:rPr>
                <w:rFonts w:ascii="Times New Roman" w:hAnsi="Times New Roman"/>
                <w:sz w:val="24"/>
                <w:szCs w:val="24"/>
              </w:rPr>
              <w:t xml:space="preserve"> Тип </w:t>
            </w:r>
            <w:proofErr w:type="spellStart"/>
            <w:r>
              <w:rPr>
                <w:rFonts w:ascii="Times New Roman" w:hAnsi="Times New Roman"/>
                <w:sz w:val="24"/>
                <w:szCs w:val="24"/>
              </w:rPr>
              <w:t>синтилятора</w:t>
            </w:r>
            <w:proofErr w:type="spellEnd"/>
            <w:r>
              <w:rPr>
                <w:rFonts w:ascii="Times New Roman" w:hAnsi="Times New Roman"/>
                <w:sz w:val="24"/>
                <w:szCs w:val="24"/>
              </w:rPr>
              <w:t xml:space="preserve"> не хуже  </w:t>
            </w:r>
            <w:proofErr w:type="spellStart"/>
            <w:r w:rsidRPr="006132AB">
              <w:rPr>
                <w:rFonts w:ascii="Times New Roman" w:hAnsi="Times New Roman"/>
                <w:sz w:val="24"/>
                <w:szCs w:val="24"/>
              </w:rPr>
              <w:t>CsI</w:t>
            </w:r>
            <w:proofErr w:type="spellEnd"/>
          </w:p>
          <w:p w:rsidR="002021D2" w:rsidRDefault="002021D2" w:rsidP="002049DB">
            <w:pPr>
              <w:pStyle w:val="a6"/>
              <w:rPr>
                <w:rFonts w:ascii="Times New Roman" w:hAnsi="Times New Roman"/>
                <w:sz w:val="24"/>
                <w:szCs w:val="24"/>
              </w:rPr>
            </w:pPr>
            <w:r>
              <w:rPr>
                <w:rFonts w:ascii="Times New Roman" w:hAnsi="Times New Roman"/>
                <w:sz w:val="24"/>
                <w:szCs w:val="24"/>
              </w:rPr>
              <w:t xml:space="preserve">Активная матрица пикселя не менее </w:t>
            </w:r>
            <w:r w:rsidRPr="006132AB">
              <w:rPr>
                <w:rFonts w:ascii="Times New Roman" w:hAnsi="Times New Roman"/>
                <w:sz w:val="24"/>
                <w:szCs w:val="24"/>
              </w:rPr>
              <w:t xml:space="preserve"> (3,052 </w:t>
            </w:r>
            <w:proofErr w:type="spellStart"/>
            <w:r w:rsidRPr="006132AB">
              <w:rPr>
                <w:rFonts w:ascii="Times New Roman" w:hAnsi="Times New Roman"/>
                <w:sz w:val="24"/>
                <w:szCs w:val="24"/>
              </w:rPr>
              <w:t>x</w:t>
            </w:r>
            <w:proofErr w:type="spellEnd"/>
            <w:r w:rsidRPr="006132AB">
              <w:rPr>
                <w:rFonts w:ascii="Times New Roman" w:hAnsi="Times New Roman"/>
                <w:sz w:val="24"/>
                <w:szCs w:val="24"/>
              </w:rPr>
              <w:t xml:space="preserve"> 2,436)</w:t>
            </w:r>
          </w:p>
          <w:p w:rsidR="002021D2" w:rsidRPr="00824968" w:rsidRDefault="002021D2" w:rsidP="002049DB">
            <w:pPr>
              <w:pStyle w:val="a6"/>
              <w:rPr>
                <w:rFonts w:ascii="Times New Roman" w:hAnsi="Times New Roman"/>
                <w:sz w:val="24"/>
                <w:szCs w:val="24"/>
              </w:rPr>
            </w:pPr>
            <w:r w:rsidRPr="00824968">
              <w:rPr>
                <w:rFonts w:ascii="Times New Roman" w:hAnsi="Times New Roman"/>
                <w:sz w:val="24"/>
                <w:szCs w:val="24"/>
              </w:rPr>
              <w:t>Шаг пикселя</w:t>
            </w:r>
            <w:r w:rsidRPr="00824968">
              <w:rPr>
                <w:rFonts w:ascii="Times New Roman" w:hAnsi="Times New Roman"/>
                <w:sz w:val="24"/>
                <w:szCs w:val="24"/>
              </w:rPr>
              <w:tab/>
            </w:r>
            <w:r>
              <w:rPr>
                <w:rFonts w:ascii="Times New Roman" w:hAnsi="Times New Roman"/>
                <w:sz w:val="24"/>
                <w:szCs w:val="24"/>
              </w:rPr>
              <w:t xml:space="preserve">не более </w:t>
            </w:r>
            <w:r w:rsidRPr="00824968">
              <w:rPr>
                <w:rFonts w:ascii="Times New Roman" w:hAnsi="Times New Roman"/>
                <w:sz w:val="24"/>
                <w:szCs w:val="24"/>
              </w:rPr>
              <w:t>139um</w:t>
            </w:r>
          </w:p>
          <w:p w:rsidR="002021D2" w:rsidRPr="00824968" w:rsidRDefault="002021D2" w:rsidP="002049DB">
            <w:pPr>
              <w:pStyle w:val="a6"/>
              <w:rPr>
                <w:rFonts w:ascii="Times New Roman" w:hAnsi="Times New Roman"/>
                <w:sz w:val="24"/>
                <w:szCs w:val="24"/>
              </w:rPr>
            </w:pPr>
            <w:r w:rsidRPr="00824968">
              <w:rPr>
                <w:rFonts w:ascii="Times New Roman" w:hAnsi="Times New Roman"/>
                <w:sz w:val="24"/>
                <w:szCs w:val="24"/>
              </w:rPr>
              <w:t>Предельное разрешение</w:t>
            </w:r>
            <w:r>
              <w:rPr>
                <w:rFonts w:ascii="Times New Roman" w:hAnsi="Times New Roman"/>
                <w:sz w:val="24"/>
                <w:szCs w:val="24"/>
              </w:rPr>
              <w:t xml:space="preserve"> не более </w:t>
            </w:r>
            <w:r w:rsidRPr="00824968">
              <w:rPr>
                <w:rFonts w:ascii="Times New Roman" w:hAnsi="Times New Roman"/>
                <w:sz w:val="24"/>
                <w:szCs w:val="24"/>
              </w:rPr>
              <w:tab/>
              <w:t xml:space="preserve">3.6 </w:t>
            </w:r>
            <w:proofErr w:type="spellStart"/>
            <w:r w:rsidRPr="00824968">
              <w:rPr>
                <w:rFonts w:ascii="Times New Roman" w:hAnsi="Times New Roman"/>
                <w:sz w:val="24"/>
                <w:szCs w:val="24"/>
              </w:rPr>
              <w:t>lp</w:t>
            </w:r>
            <w:proofErr w:type="spellEnd"/>
            <w:r w:rsidRPr="00824968">
              <w:rPr>
                <w:rFonts w:ascii="Times New Roman" w:hAnsi="Times New Roman"/>
                <w:sz w:val="24"/>
                <w:szCs w:val="24"/>
              </w:rPr>
              <w:t>/</w:t>
            </w:r>
            <w:proofErr w:type="spellStart"/>
            <w:r w:rsidRPr="00824968">
              <w:rPr>
                <w:rFonts w:ascii="Times New Roman" w:hAnsi="Times New Roman"/>
                <w:sz w:val="24"/>
                <w:szCs w:val="24"/>
              </w:rPr>
              <w:t>mm</w:t>
            </w:r>
            <w:proofErr w:type="spellEnd"/>
          </w:p>
          <w:p w:rsidR="002021D2" w:rsidRPr="00824968" w:rsidRDefault="002021D2" w:rsidP="002049DB">
            <w:pPr>
              <w:pStyle w:val="a6"/>
              <w:rPr>
                <w:rFonts w:ascii="Times New Roman" w:hAnsi="Times New Roman"/>
                <w:sz w:val="24"/>
                <w:szCs w:val="24"/>
              </w:rPr>
            </w:pPr>
            <w:r w:rsidRPr="00824968">
              <w:rPr>
                <w:rFonts w:ascii="Times New Roman" w:hAnsi="Times New Roman"/>
                <w:sz w:val="24"/>
                <w:szCs w:val="24"/>
              </w:rPr>
              <w:t xml:space="preserve">Экран </w:t>
            </w:r>
            <w:r w:rsidRPr="00824968">
              <w:rPr>
                <w:rFonts w:ascii="Times New Roman" w:hAnsi="Times New Roman"/>
                <w:sz w:val="24"/>
                <w:szCs w:val="24"/>
              </w:rPr>
              <w:tab/>
            </w:r>
            <w:proofErr w:type="spellStart"/>
            <w:r w:rsidRPr="00824968">
              <w:rPr>
                <w:rFonts w:ascii="Times New Roman" w:hAnsi="Times New Roman"/>
                <w:sz w:val="24"/>
                <w:szCs w:val="24"/>
              </w:rPr>
              <w:t>CsI</w:t>
            </w:r>
            <w:proofErr w:type="spellEnd"/>
            <w:r w:rsidRPr="00824968">
              <w:rPr>
                <w:rFonts w:ascii="Times New Roman" w:hAnsi="Times New Roman"/>
                <w:sz w:val="24"/>
                <w:szCs w:val="24"/>
              </w:rPr>
              <w:t xml:space="preserve"> </w:t>
            </w:r>
          </w:p>
          <w:p w:rsidR="002021D2" w:rsidRPr="00824968" w:rsidRDefault="002021D2" w:rsidP="002049DB">
            <w:pPr>
              <w:pStyle w:val="a6"/>
              <w:rPr>
                <w:rFonts w:ascii="Times New Roman" w:hAnsi="Times New Roman"/>
                <w:sz w:val="24"/>
                <w:szCs w:val="24"/>
              </w:rPr>
            </w:pPr>
            <w:r w:rsidRPr="00824968">
              <w:rPr>
                <w:rFonts w:ascii="Times New Roman" w:hAnsi="Times New Roman"/>
                <w:sz w:val="24"/>
                <w:szCs w:val="24"/>
              </w:rPr>
              <w:t>Энергетический диапазон</w:t>
            </w:r>
            <w:r w:rsidRPr="00824968">
              <w:rPr>
                <w:rFonts w:ascii="Times New Roman" w:hAnsi="Times New Roman"/>
                <w:sz w:val="24"/>
                <w:szCs w:val="24"/>
              </w:rPr>
              <w:tab/>
              <w:t>40 – 150кВп</w:t>
            </w:r>
          </w:p>
          <w:p w:rsidR="002021D2" w:rsidRPr="00824968" w:rsidRDefault="002021D2" w:rsidP="002049DB">
            <w:pPr>
              <w:pStyle w:val="a6"/>
              <w:rPr>
                <w:rFonts w:ascii="Times New Roman" w:hAnsi="Times New Roman"/>
                <w:sz w:val="24"/>
                <w:szCs w:val="24"/>
              </w:rPr>
            </w:pPr>
            <w:r w:rsidRPr="00824968">
              <w:rPr>
                <w:rFonts w:ascii="Times New Roman" w:hAnsi="Times New Roman"/>
                <w:sz w:val="24"/>
                <w:szCs w:val="24"/>
              </w:rPr>
              <w:t>Аналого-цифровое преобразование</w:t>
            </w:r>
            <w:r>
              <w:rPr>
                <w:rFonts w:ascii="Times New Roman" w:hAnsi="Times New Roman"/>
                <w:sz w:val="24"/>
                <w:szCs w:val="24"/>
              </w:rPr>
              <w:t xml:space="preserve"> </w:t>
            </w:r>
            <w:r w:rsidRPr="00824968">
              <w:rPr>
                <w:rFonts w:ascii="Times New Roman" w:hAnsi="Times New Roman"/>
                <w:sz w:val="24"/>
                <w:szCs w:val="24"/>
              </w:rPr>
              <w:t>16-бит</w:t>
            </w:r>
          </w:p>
          <w:p w:rsidR="002021D2" w:rsidRPr="00824968" w:rsidRDefault="002021D2" w:rsidP="002049DB">
            <w:pPr>
              <w:pStyle w:val="a6"/>
              <w:rPr>
                <w:rFonts w:ascii="Times New Roman" w:hAnsi="Times New Roman"/>
                <w:sz w:val="24"/>
                <w:szCs w:val="24"/>
              </w:rPr>
            </w:pPr>
            <w:r w:rsidRPr="00824968">
              <w:rPr>
                <w:rFonts w:ascii="Times New Roman" w:hAnsi="Times New Roman"/>
                <w:sz w:val="24"/>
                <w:szCs w:val="24"/>
              </w:rPr>
              <w:t>Интерфейс</w:t>
            </w:r>
            <w:r w:rsidRPr="00824968">
              <w:rPr>
                <w:rFonts w:ascii="Times New Roman" w:hAnsi="Times New Roman"/>
                <w:sz w:val="24"/>
                <w:szCs w:val="24"/>
              </w:rPr>
              <w:tab/>
              <w:t>Гигабит-интернет</w:t>
            </w:r>
          </w:p>
          <w:p w:rsidR="002021D2" w:rsidRDefault="002021D2" w:rsidP="002049DB">
            <w:pPr>
              <w:pStyle w:val="a6"/>
              <w:rPr>
                <w:rFonts w:ascii="Times New Roman" w:hAnsi="Times New Roman"/>
                <w:sz w:val="24"/>
                <w:szCs w:val="24"/>
              </w:rPr>
            </w:pPr>
            <w:r w:rsidRPr="00824968">
              <w:rPr>
                <w:rFonts w:ascii="Times New Roman" w:hAnsi="Times New Roman"/>
                <w:sz w:val="24"/>
                <w:szCs w:val="24"/>
              </w:rPr>
              <w:t>Вес</w:t>
            </w:r>
            <w:r>
              <w:rPr>
                <w:rFonts w:ascii="Times New Roman" w:hAnsi="Times New Roman"/>
                <w:sz w:val="24"/>
                <w:szCs w:val="24"/>
              </w:rPr>
              <w:t xml:space="preserve"> не более </w:t>
            </w:r>
            <w:r w:rsidRPr="00824968">
              <w:rPr>
                <w:rFonts w:ascii="Times New Roman" w:hAnsi="Times New Roman"/>
                <w:sz w:val="24"/>
                <w:szCs w:val="24"/>
              </w:rPr>
              <w:t xml:space="preserve"> 3.8 кг </w:t>
            </w:r>
          </w:p>
          <w:p w:rsidR="002021D2" w:rsidRPr="00B23EB8" w:rsidRDefault="002021D2" w:rsidP="002049DB">
            <w:pPr>
              <w:pStyle w:val="a6"/>
              <w:rPr>
                <w:rFonts w:ascii="Times New Roman" w:hAnsi="Times New Roman"/>
                <w:sz w:val="24"/>
                <w:szCs w:val="24"/>
              </w:rPr>
            </w:pPr>
            <w:r w:rsidRPr="00B23EB8">
              <w:rPr>
                <w:rFonts w:ascii="Times New Roman" w:hAnsi="Times New Roman"/>
                <w:sz w:val="24"/>
                <w:szCs w:val="24"/>
              </w:rPr>
              <w:t>Аккумулятор</w:t>
            </w:r>
          </w:p>
          <w:p w:rsidR="002021D2" w:rsidRPr="00B23EB8" w:rsidRDefault="002021D2" w:rsidP="002049DB">
            <w:pPr>
              <w:pStyle w:val="a6"/>
              <w:rPr>
                <w:rFonts w:ascii="Times New Roman" w:hAnsi="Times New Roman"/>
                <w:sz w:val="24"/>
                <w:szCs w:val="24"/>
              </w:rPr>
            </w:pPr>
            <w:proofErr w:type="spellStart"/>
            <w:proofErr w:type="gramStart"/>
            <w:r w:rsidRPr="00B23EB8">
              <w:rPr>
                <w:rFonts w:ascii="Times New Roman" w:hAnsi="Times New Roman"/>
                <w:sz w:val="24"/>
                <w:szCs w:val="24"/>
              </w:rPr>
              <w:t>Литий-полимерный</w:t>
            </w:r>
            <w:proofErr w:type="spellEnd"/>
            <w:proofErr w:type="gramEnd"/>
            <w:r w:rsidRPr="00B23EB8">
              <w:rPr>
                <w:rFonts w:ascii="Times New Roman" w:hAnsi="Times New Roman"/>
                <w:sz w:val="24"/>
                <w:szCs w:val="24"/>
              </w:rPr>
              <w:t xml:space="preserve"> интеллектуальный аккумулятор предотвращает перезарядку</w:t>
            </w:r>
          </w:p>
          <w:p w:rsidR="002021D2" w:rsidRDefault="002021D2" w:rsidP="002049DB">
            <w:pPr>
              <w:pStyle w:val="a6"/>
              <w:rPr>
                <w:rFonts w:ascii="Times New Roman" w:hAnsi="Times New Roman"/>
                <w:sz w:val="24"/>
                <w:szCs w:val="24"/>
              </w:rPr>
            </w:pPr>
            <w:r w:rsidRPr="00B23EB8">
              <w:rPr>
                <w:rFonts w:ascii="Times New Roman" w:hAnsi="Times New Roman"/>
                <w:sz w:val="24"/>
                <w:szCs w:val="24"/>
              </w:rPr>
              <w:t xml:space="preserve">Возможность зарядки.  </w:t>
            </w:r>
          </w:p>
          <w:p w:rsidR="002021D2" w:rsidRPr="00B23EB8" w:rsidRDefault="002021D2" w:rsidP="002049DB">
            <w:pPr>
              <w:pStyle w:val="a6"/>
              <w:rPr>
                <w:rFonts w:ascii="Times New Roman" w:hAnsi="Times New Roman"/>
                <w:sz w:val="24"/>
                <w:szCs w:val="24"/>
              </w:rPr>
            </w:pPr>
            <w:r>
              <w:rPr>
                <w:rFonts w:ascii="Times New Roman" w:hAnsi="Times New Roman"/>
                <w:sz w:val="24"/>
                <w:szCs w:val="24"/>
              </w:rPr>
              <w:t xml:space="preserve">Обработка </w:t>
            </w:r>
            <w:r w:rsidRPr="00B23EB8">
              <w:rPr>
                <w:rFonts w:ascii="Times New Roman" w:hAnsi="Times New Roman"/>
                <w:sz w:val="24"/>
                <w:szCs w:val="24"/>
              </w:rPr>
              <w:t>1600 изображений за 8 часов</w:t>
            </w:r>
          </w:p>
          <w:p w:rsidR="002021D2" w:rsidRDefault="002021D2" w:rsidP="002049DB">
            <w:pPr>
              <w:pStyle w:val="a6"/>
              <w:rPr>
                <w:rFonts w:ascii="Times New Roman" w:hAnsi="Times New Roman"/>
                <w:sz w:val="24"/>
                <w:szCs w:val="24"/>
              </w:rPr>
            </w:pPr>
            <w:r>
              <w:rPr>
                <w:rFonts w:ascii="Times New Roman" w:hAnsi="Times New Roman"/>
                <w:sz w:val="24"/>
                <w:szCs w:val="24"/>
              </w:rPr>
              <w:t>Срок службы</w:t>
            </w:r>
            <w:proofErr w:type="gramStart"/>
            <w:r w:rsidRPr="00B23EB8">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н</w:t>
            </w:r>
            <w:proofErr w:type="gramEnd"/>
            <w:r>
              <w:rPr>
                <w:rFonts w:ascii="Times New Roman" w:hAnsi="Times New Roman"/>
                <w:sz w:val="24"/>
                <w:szCs w:val="24"/>
              </w:rPr>
              <w:t>е менее</w:t>
            </w:r>
            <w:r w:rsidRPr="00B23EB8">
              <w:rPr>
                <w:rFonts w:ascii="Times New Roman" w:hAnsi="Times New Roman"/>
                <w:sz w:val="24"/>
                <w:szCs w:val="24"/>
              </w:rPr>
              <w:t xml:space="preserve"> 500 циклов заряда / разряда</w:t>
            </w:r>
          </w:p>
          <w:p w:rsidR="002021D2" w:rsidRPr="00B23EB8" w:rsidRDefault="002021D2" w:rsidP="002049DB">
            <w:pPr>
              <w:pStyle w:val="a6"/>
              <w:rPr>
                <w:rFonts w:ascii="Times New Roman" w:hAnsi="Times New Roman"/>
                <w:sz w:val="24"/>
                <w:szCs w:val="24"/>
              </w:rPr>
            </w:pPr>
            <w:r>
              <w:rPr>
                <w:rFonts w:ascii="Times New Roman" w:hAnsi="Times New Roman"/>
                <w:sz w:val="24"/>
                <w:szCs w:val="24"/>
              </w:rPr>
              <w:t xml:space="preserve">2 запасные батареи </w:t>
            </w:r>
          </w:p>
          <w:p w:rsidR="002021D2" w:rsidRPr="003C4452" w:rsidRDefault="002021D2" w:rsidP="002049DB">
            <w:pPr>
              <w:pStyle w:val="a6"/>
              <w:rPr>
                <w:rFonts w:ascii="Times New Roman" w:hAnsi="Times New Roman"/>
                <w:sz w:val="24"/>
                <w:szCs w:val="24"/>
              </w:rPr>
            </w:pPr>
            <w:r w:rsidRPr="00B23EB8">
              <w:rPr>
                <w:rFonts w:ascii="Times New Roman" w:hAnsi="Times New Roman"/>
                <w:sz w:val="24"/>
                <w:szCs w:val="24"/>
              </w:rPr>
              <w:t>Заряд батареи  12 часов в режиме ожидания</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Pr="006A4883" w:rsidRDefault="002021D2" w:rsidP="002049DB">
            <w:pPr>
              <w:jc w:val="center"/>
              <w:rPr>
                <w:sz w:val="24"/>
                <w:szCs w:val="24"/>
              </w:rPr>
            </w:pPr>
            <w:r>
              <w:rPr>
                <w:sz w:val="24"/>
                <w:szCs w:val="24"/>
              </w:rPr>
              <w:lastRenderedPageBreak/>
              <w:t>1 шт.</w:t>
            </w:r>
          </w:p>
        </w:tc>
      </w:tr>
      <w:tr w:rsidR="002021D2" w:rsidRPr="006A4883" w:rsidTr="000751AD">
        <w:trPr>
          <w:trHeight w:val="274"/>
        </w:trPr>
        <w:tc>
          <w:tcPr>
            <w:tcW w:w="851" w:type="dxa"/>
            <w:vMerge/>
            <w:tcBorders>
              <w:top w:val="single" w:sz="4" w:space="0" w:color="000000"/>
              <w:left w:val="single" w:sz="4" w:space="0" w:color="000000"/>
              <w:bottom w:val="single" w:sz="4" w:space="0" w:color="000000"/>
            </w:tcBorders>
            <w:shd w:val="clear" w:color="auto" w:fill="auto"/>
            <w:vAlign w:val="center"/>
          </w:tcPr>
          <w:p w:rsidR="002021D2" w:rsidRPr="006A4883" w:rsidRDefault="002021D2" w:rsidP="000751AD">
            <w:pPr>
              <w:snapToGrid w:val="0"/>
              <w:jc w:val="center"/>
              <w:rPr>
                <w:b/>
                <w:sz w:val="24"/>
                <w:szCs w:val="24"/>
              </w:rPr>
            </w:pPr>
          </w:p>
        </w:tc>
        <w:tc>
          <w:tcPr>
            <w:tcW w:w="3390" w:type="dxa"/>
            <w:vMerge/>
            <w:tcBorders>
              <w:top w:val="single" w:sz="4" w:space="0" w:color="000000"/>
              <w:left w:val="single" w:sz="4" w:space="0" w:color="000000"/>
              <w:bottom w:val="single" w:sz="4" w:space="0" w:color="000000"/>
            </w:tcBorders>
            <w:shd w:val="clear" w:color="auto" w:fill="auto"/>
            <w:vAlign w:val="center"/>
          </w:tcPr>
          <w:p w:rsidR="002021D2" w:rsidRPr="006A4883" w:rsidRDefault="002021D2" w:rsidP="002049DB">
            <w:pPr>
              <w:snapToGrid w:val="0"/>
              <w:ind w:right="-108"/>
              <w:rPr>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2021D2" w:rsidRPr="00250265" w:rsidRDefault="002021D2" w:rsidP="002049DB">
            <w:pPr>
              <w:snapToGrid w:val="0"/>
              <w:ind w:left="142"/>
              <w:rPr>
                <w:sz w:val="24"/>
                <w:szCs w:val="24"/>
              </w:rPr>
            </w:pPr>
            <w:r>
              <w:rPr>
                <w:sz w:val="24"/>
                <w:szCs w:val="24"/>
              </w:rPr>
              <w:t>2</w:t>
            </w:r>
          </w:p>
        </w:tc>
        <w:tc>
          <w:tcPr>
            <w:tcW w:w="2551" w:type="dxa"/>
            <w:tcBorders>
              <w:top w:val="single" w:sz="4" w:space="0" w:color="000000"/>
              <w:left w:val="single" w:sz="4" w:space="0" w:color="000000"/>
              <w:bottom w:val="single" w:sz="4" w:space="0" w:color="000000"/>
            </w:tcBorders>
            <w:shd w:val="clear" w:color="auto" w:fill="auto"/>
            <w:vAlign w:val="center"/>
          </w:tcPr>
          <w:p w:rsidR="002021D2" w:rsidRPr="003C4452" w:rsidRDefault="002021D2" w:rsidP="002049DB">
            <w:pPr>
              <w:pStyle w:val="a6"/>
              <w:rPr>
                <w:rFonts w:ascii="Times New Roman" w:hAnsi="Times New Roman"/>
                <w:sz w:val="24"/>
                <w:szCs w:val="24"/>
              </w:rPr>
            </w:pPr>
          </w:p>
        </w:tc>
        <w:tc>
          <w:tcPr>
            <w:tcW w:w="5913" w:type="dxa"/>
            <w:tcBorders>
              <w:top w:val="single" w:sz="4" w:space="0" w:color="000000"/>
              <w:left w:val="single" w:sz="4" w:space="0" w:color="000000"/>
              <w:bottom w:val="single" w:sz="4" w:space="0" w:color="000000"/>
            </w:tcBorders>
            <w:shd w:val="clear" w:color="auto" w:fill="auto"/>
          </w:tcPr>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xml:space="preserve">Программное обеспечение:  </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Графический интерфейс пользователя на базе «</w:t>
            </w:r>
            <w:proofErr w:type="spellStart"/>
            <w:r w:rsidRPr="002D6DC5">
              <w:rPr>
                <w:rFonts w:ascii="Times New Roman" w:hAnsi="Times New Roman"/>
                <w:sz w:val="24"/>
                <w:szCs w:val="24"/>
              </w:rPr>
              <w:t>Windows</w:t>
            </w:r>
            <w:proofErr w:type="spellEnd"/>
            <w:r w:rsidRPr="002D6DC5">
              <w:rPr>
                <w:rFonts w:ascii="Times New Roman" w:hAnsi="Times New Roman"/>
                <w:sz w:val="24"/>
                <w:szCs w:val="24"/>
              </w:rPr>
              <w:t>»</w:t>
            </w:r>
            <w:r>
              <w:rPr>
                <w:rFonts w:ascii="Times New Roman" w:hAnsi="Times New Roman"/>
                <w:sz w:val="24"/>
                <w:szCs w:val="24"/>
              </w:rPr>
              <w:t xml:space="preserve"> 10 </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Полиэкранный дисплей (1x1 / 2x2 / 3x3 / 4x4)</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Выбор нескольких изображений</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xml:space="preserve">- Функция компоновки отображений </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lastRenderedPageBreak/>
              <w:t>- Панель управления рентгеновским аппаратом</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Неограниченный шаг процедуры</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Быстрое добавление во всплывающее меню функции и свойств изображения</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Функция изменения и создания ROI (область фокуса)</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xml:space="preserve">- Функция </w:t>
            </w:r>
            <w:proofErr w:type="spellStart"/>
            <w:r w:rsidRPr="002D6DC5">
              <w:rPr>
                <w:rFonts w:ascii="Times New Roman" w:hAnsi="Times New Roman"/>
                <w:sz w:val="24"/>
                <w:szCs w:val="24"/>
              </w:rPr>
              <w:t>Maker</w:t>
            </w:r>
            <w:proofErr w:type="spellEnd"/>
            <w:r w:rsidRPr="002D6DC5">
              <w:rPr>
                <w:rFonts w:ascii="Times New Roman" w:hAnsi="Times New Roman"/>
                <w:sz w:val="24"/>
                <w:szCs w:val="24"/>
              </w:rPr>
              <w:t xml:space="preserve"> (создатель) (поддержка неограниченного количества создателей пользователем)</w:t>
            </w:r>
          </w:p>
          <w:p w:rsidR="002021D2" w:rsidRPr="00B23EB8" w:rsidRDefault="002021D2" w:rsidP="002049DB">
            <w:pPr>
              <w:pStyle w:val="a6"/>
              <w:rPr>
                <w:rFonts w:ascii="Times New Roman" w:hAnsi="Times New Roman"/>
                <w:b/>
                <w:bCs/>
                <w:sz w:val="24"/>
                <w:szCs w:val="24"/>
              </w:rPr>
            </w:pPr>
            <w:r w:rsidRPr="002D6DC5">
              <w:rPr>
                <w:rFonts w:ascii="Times New Roman" w:hAnsi="Times New Roman"/>
                <w:sz w:val="24"/>
                <w:szCs w:val="24"/>
              </w:rPr>
              <w:t xml:space="preserve">- </w:t>
            </w:r>
            <w:r w:rsidRPr="00B23EB8">
              <w:rPr>
                <w:rFonts w:ascii="Times New Roman" w:hAnsi="Times New Roman"/>
                <w:b/>
                <w:bCs/>
                <w:sz w:val="24"/>
                <w:szCs w:val="24"/>
              </w:rPr>
              <w:t>Русскоязычное меню</w:t>
            </w:r>
          </w:p>
          <w:p w:rsidR="002021D2" w:rsidRPr="00B23EB8" w:rsidRDefault="002021D2" w:rsidP="002049DB">
            <w:pPr>
              <w:pStyle w:val="a6"/>
              <w:rPr>
                <w:rFonts w:ascii="Times New Roman" w:hAnsi="Times New Roman"/>
                <w:b/>
                <w:bCs/>
                <w:sz w:val="24"/>
                <w:szCs w:val="24"/>
              </w:rPr>
            </w:pPr>
            <w:r w:rsidRPr="00B23EB8">
              <w:rPr>
                <w:rFonts w:ascii="Times New Roman" w:hAnsi="Times New Roman"/>
                <w:b/>
                <w:bCs/>
                <w:sz w:val="24"/>
                <w:szCs w:val="24"/>
              </w:rPr>
              <w:t xml:space="preserve">- Меню на государственном языке </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xml:space="preserve">- EXCEL лист для языковой поддержки (возможно только в среде </w:t>
            </w:r>
            <w:proofErr w:type="spellStart"/>
            <w:r w:rsidRPr="002D6DC5">
              <w:rPr>
                <w:rFonts w:ascii="Times New Roman" w:hAnsi="Times New Roman"/>
                <w:sz w:val="24"/>
                <w:szCs w:val="24"/>
              </w:rPr>
              <w:t>Microsoft</w:t>
            </w:r>
            <w:proofErr w:type="spellEnd"/>
            <w:r w:rsidRPr="002D6DC5">
              <w:rPr>
                <w:rFonts w:ascii="Times New Roman" w:hAnsi="Times New Roman"/>
                <w:sz w:val="24"/>
                <w:szCs w:val="24"/>
              </w:rPr>
              <w:t xml:space="preserve"> </w:t>
            </w:r>
            <w:proofErr w:type="spellStart"/>
            <w:r w:rsidRPr="002D6DC5">
              <w:rPr>
                <w:rFonts w:ascii="Times New Roman" w:hAnsi="Times New Roman"/>
                <w:sz w:val="24"/>
                <w:szCs w:val="24"/>
              </w:rPr>
              <w:t>Office</w:t>
            </w:r>
            <w:proofErr w:type="spellEnd"/>
            <w:r w:rsidRPr="002D6DC5">
              <w:rPr>
                <w:rFonts w:ascii="Times New Roman" w:hAnsi="Times New Roman"/>
                <w:sz w:val="24"/>
                <w:szCs w:val="24"/>
              </w:rPr>
              <w:t xml:space="preserve"> </w:t>
            </w:r>
            <w:proofErr w:type="spellStart"/>
            <w:r w:rsidRPr="002D6DC5">
              <w:rPr>
                <w:rFonts w:ascii="Times New Roman" w:hAnsi="Times New Roman"/>
                <w:sz w:val="24"/>
                <w:szCs w:val="24"/>
              </w:rPr>
              <w:t>Automation</w:t>
            </w:r>
            <w:proofErr w:type="spellEnd"/>
            <w:r w:rsidRPr="002D6DC5">
              <w:rPr>
                <w:rFonts w:ascii="Times New Roman" w:hAnsi="Times New Roman"/>
                <w:sz w:val="24"/>
                <w:szCs w:val="24"/>
              </w:rPr>
              <w:t>).</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Неограниченный PACS код (CPT код).</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Анатомическая программа по умолчани</w:t>
            </w:r>
            <w:proofErr w:type="gramStart"/>
            <w:r w:rsidRPr="002D6DC5">
              <w:rPr>
                <w:rFonts w:ascii="Times New Roman" w:hAnsi="Times New Roman"/>
                <w:sz w:val="24"/>
                <w:szCs w:val="24"/>
              </w:rPr>
              <w:t>ю-</w:t>
            </w:r>
            <w:proofErr w:type="gramEnd"/>
            <w:r w:rsidRPr="002D6DC5">
              <w:rPr>
                <w:rFonts w:ascii="Times New Roman" w:hAnsi="Times New Roman"/>
                <w:sz w:val="24"/>
                <w:szCs w:val="24"/>
              </w:rPr>
              <w:t xml:space="preserve">  более 700</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Поддержка рабочего списка DICOM SCU, хранилище DICOM SCU и функции передачи данных.</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Поддержка DICOM функции множественной передачи данных.</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Высокопроизводительная функция постобработки данных.</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2) Параметры постобработки</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Параметр шумоподавления: 10 уровней</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Параметр общего контраста: 10 уровней</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Параметр детального контраста: 10 уровень</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Параметр выделения контура: 10 уровней</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Параметр частотного выделения контура: 5 уровней</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Параметр сжатия динамического диапазона: 10 уровней</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3) Режимы изображений (все функции поддерживаются всплывающим меню)</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xml:space="preserve">- ROI (область фокуса): 8 ROI поддержка по умолчанию/неограниченная поддержка </w:t>
            </w:r>
            <w:proofErr w:type="gramStart"/>
            <w:r w:rsidRPr="002D6DC5">
              <w:rPr>
                <w:rFonts w:ascii="Times New Roman" w:hAnsi="Times New Roman"/>
                <w:sz w:val="24"/>
                <w:szCs w:val="24"/>
              </w:rPr>
              <w:t>анатомической</w:t>
            </w:r>
            <w:proofErr w:type="gramEnd"/>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проекции.</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МА</w:t>
            </w:r>
            <w:proofErr w:type="gramStart"/>
            <w:r w:rsidRPr="002D6DC5">
              <w:rPr>
                <w:rFonts w:ascii="Times New Roman" w:hAnsi="Times New Roman"/>
                <w:sz w:val="24"/>
                <w:szCs w:val="24"/>
              </w:rPr>
              <w:t>R</w:t>
            </w:r>
            <w:proofErr w:type="gramEnd"/>
            <w:r w:rsidRPr="002D6DC5">
              <w:rPr>
                <w:rFonts w:ascii="Times New Roman" w:hAnsi="Times New Roman"/>
                <w:sz w:val="24"/>
                <w:szCs w:val="24"/>
              </w:rPr>
              <w:t xml:space="preserve">К: Неограниченная поддержка (поддержка </w:t>
            </w:r>
            <w:proofErr w:type="gramStart"/>
            <w:r w:rsidRPr="002D6DC5">
              <w:rPr>
                <w:rFonts w:ascii="Times New Roman" w:hAnsi="Times New Roman"/>
                <w:sz w:val="24"/>
                <w:szCs w:val="24"/>
              </w:rPr>
              <w:t>пользовательских</w:t>
            </w:r>
            <w:proofErr w:type="gramEnd"/>
            <w:r w:rsidRPr="002D6DC5">
              <w:rPr>
                <w:rFonts w:ascii="Times New Roman" w:hAnsi="Times New Roman"/>
                <w:sz w:val="24"/>
                <w:szCs w:val="24"/>
              </w:rPr>
              <w:t xml:space="preserve"> </w:t>
            </w:r>
            <w:proofErr w:type="spellStart"/>
            <w:r w:rsidRPr="002D6DC5">
              <w:rPr>
                <w:rFonts w:ascii="Times New Roman" w:hAnsi="Times New Roman"/>
                <w:sz w:val="24"/>
                <w:szCs w:val="24"/>
              </w:rPr>
              <w:t>предустановок</w:t>
            </w:r>
            <w:proofErr w:type="spellEnd"/>
            <w:r w:rsidRPr="002D6DC5">
              <w:rPr>
                <w:rFonts w:ascii="Times New Roman" w:hAnsi="Times New Roman"/>
                <w:sz w:val="24"/>
                <w:szCs w:val="24"/>
              </w:rPr>
              <w:t>)</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Горизонтальное переключение</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lastRenderedPageBreak/>
              <w:t>- Вертикальное переключение</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Вращение по часовой стрелке</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Вращение против часовой стрелки</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Обратный эффект (черный или белый)</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Текстовая аннотация</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Линейка: инструмент интервалов</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Угол: инструмент измерения угла</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Масштабирование: увеличение/уменьшение масштаба изображения</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Увеличение: увеличительное стекло</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Панорамное изображение: панорамирование изображений</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Подгонка изображения: автоматическая подгонка под размер окна</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Срез изображения: функция кадрирования/обрезки изображения</w:t>
            </w:r>
            <w:r>
              <w:rPr>
                <w:rFonts w:ascii="Times New Roman" w:hAnsi="Times New Roman"/>
                <w:sz w:val="24"/>
                <w:szCs w:val="24"/>
              </w:rPr>
              <w:t xml:space="preserve"> </w:t>
            </w:r>
            <w:r w:rsidRPr="002D6DC5">
              <w:rPr>
                <w:rFonts w:ascii="Times New Roman" w:hAnsi="Times New Roman"/>
                <w:sz w:val="24"/>
                <w:szCs w:val="24"/>
              </w:rPr>
              <w:t>- Копия изображения: копия изображения в интересующей области (ROI)</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Восстановление изображений: восстановление исходного изображения</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Управление яркостью/контрастностью изображения: поддерживается щелчком правой кнопки мыши.</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4) Запись компакт-диска</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Создание CDR-данных на основе DICOMDIR</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Поддержка CD/DVD</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Встроенная функция просмотра DICOM-данных</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Поддержка данных множественных исследований</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5) Свойства DICOM: DICOM PRINT</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Совместимость с DICOM 3.0</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Поддержка предварительного просмотра печати</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Поддержка просмотра пленки: 1:1 / 1:2 / 2:1 / 2:2</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Поддержка многостраничной печати</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Поддержка печати реального размера</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Шкала прокрутки передачи</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Поддержка обмена изображениями в расстановке</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6) Свойства DICOM: хранилище DICOM - Совместимость с DICOM 3.0</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lastRenderedPageBreak/>
              <w:t>- Поддержка DX/CR модальности (может быть расширена для DR и других)</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Поддержка модификации синтаксиса перехода</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7) Свойства DICOM: MPPS</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Поддержка модальности шага рабочей процедуры</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Обеспечивает только три состояния: НЕ УДАЛОСЬ / В ПРОЦЕССЕ / ОКЕЙ</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8) Свойства DICOM: рабочий список</w:t>
            </w:r>
          </w:p>
          <w:p w:rsidR="002021D2" w:rsidRDefault="002021D2" w:rsidP="002049DB">
            <w:pPr>
              <w:pStyle w:val="a6"/>
              <w:rPr>
                <w:rFonts w:ascii="Times New Roman" w:hAnsi="Times New Roman"/>
                <w:sz w:val="24"/>
                <w:szCs w:val="24"/>
              </w:rPr>
            </w:pPr>
            <w:r w:rsidRPr="002D6DC5">
              <w:rPr>
                <w:rFonts w:ascii="Times New Roman" w:hAnsi="Times New Roman"/>
                <w:sz w:val="24"/>
                <w:szCs w:val="24"/>
              </w:rPr>
              <w:t>- Поддержка стандарта рабочих списков модальности DICOM</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9) Дисплей с наложением изображения</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Описание проецирования</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Имя пациента / Пол / Возраст</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xml:space="preserve">- кВ / мА / Время / </w:t>
            </w:r>
            <w:proofErr w:type="spellStart"/>
            <w:r w:rsidRPr="002D6DC5">
              <w:rPr>
                <w:rFonts w:ascii="Times New Roman" w:hAnsi="Times New Roman"/>
                <w:sz w:val="24"/>
                <w:szCs w:val="24"/>
              </w:rPr>
              <w:t>мАс</w:t>
            </w:r>
            <w:proofErr w:type="spellEnd"/>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xml:space="preserve">- Обратная связь </w:t>
            </w:r>
            <w:proofErr w:type="spellStart"/>
            <w:r w:rsidRPr="002D6DC5">
              <w:rPr>
                <w:rFonts w:ascii="Times New Roman" w:hAnsi="Times New Roman"/>
                <w:sz w:val="24"/>
                <w:szCs w:val="24"/>
              </w:rPr>
              <w:t>мАс</w:t>
            </w:r>
            <w:proofErr w:type="spellEnd"/>
            <w:r w:rsidRPr="002D6DC5">
              <w:rPr>
                <w:rFonts w:ascii="Times New Roman" w:hAnsi="Times New Roman"/>
                <w:sz w:val="24"/>
                <w:szCs w:val="24"/>
              </w:rPr>
              <w:t xml:space="preserve"> / Время обратной связи для AEC</w:t>
            </w:r>
          </w:p>
          <w:p w:rsidR="002021D2" w:rsidRPr="002D6DC5" w:rsidRDefault="002021D2" w:rsidP="002049DB">
            <w:pPr>
              <w:pStyle w:val="a6"/>
              <w:rPr>
                <w:rFonts w:ascii="Times New Roman" w:hAnsi="Times New Roman"/>
                <w:sz w:val="24"/>
                <w:szCs w:val="24"/>
              </w:rPr>
            </w:pPr>
            <w:r w:rsidRPr="002D6DC5">
              <w:rPr>
                <w:rFonts w:ascii="Times New Roman" w:hAnsi="Times New Roman"/>
                <w:sz w:val="24"/>
                <w:szCs w:val="24"/>
              </w:rPr>
              <w:t>- EI (Индекс воздействия) / DI (Индекс отклонения)</w:t>
            </w:r>
          </w:p>
          <w:p w:rsidR="002021D2" w:rsidRDefault="002021D2" w:rsidP="002049DB">
            <w:pPr>
              <w:pStyle w:val="a6"/>
              <w:rPr>
                <w:rFonts w:ascii="Times New Roman" w:hAnsi="Times New Roman"/>
                <w:sz w:val="24"/>
                <w:szCs w:val="24"/>
              </w:rPr>
            </w:pPr>
            <w:r w:rsidRPr="002D6DC5">
              <w:rPr>
                <w:rFonts w:ascii="Times New Roman" w:hAnsi="Times New Roman"/>
                <w:sz w:val="24"/>
                <w:szCs w:val="24"/>
              </w:rPr>
              <w:t>- Ширина/высота окна</w:t>
            </w:r>
          </w:p>
          <w:p w:rsidR="002021D2" w:rsidRPr="002B4CA9" w:rsidRDefault="002021D2" w:rsidP="002049DB">
            <w:pPr>
              <w:pStyle w:val="a6"/>
              <w:rPr>
                <w:rFonts w:ascii="Times New Roman" w:hAnsi="Times New Roman"/>
                <w:sz w:val="24"/>
                <w:szCs w:val="24"/>
              </w:rPr>
            </w:pPr>
            <w:r w:rsidRPr="002B4CA9">
              <w:rPr>
                <w:rFonts w:ascii="Times New Roman" w:hAnsi="Times New Roman"/>
                <w:sz w:val="24"/>
                <w:szCs w:val="24"/>
              </w:rPr>
              <w:t>- Поддержка запроса/поиск DICOM</w:t>
            </w:r>
          </w:p>
          <w:p w:rsidR="002021D2" w:rsidRPr="002B4CA9" w:rsidRDefault="002021D2" w:rsidP="002049DB">
            <w:pPr>
              <w:pStyle w:val="a6"/>
              <w:rPr>
                <w:rFonts w:ascii="Times New Roman" w:hAnsi="Times New Roman"/>
                <w:sz w:val="24"/>
                <w:szCs w:val="24"/>
              </w:rPr>
            </w:pPr>
            <w:r w:rsidRPr="002B4CA9">
              <w:rPr>
                <w:rFonts w:ascii="Times New Roman" w:hAnsi="Times New Roman"/>
                <w:sz w:val="24"/>
                <w:szCs w:val="24"/>
              </w:rPr>
              <w:t>- Фильтр поиска (ID / Имя / Номер доступа)</w:t>
            </w:r>
          </w:p>
          <w:p w:rsidR="002021D2" w:rsidRDefault="002021D2" w:rsidP="002049DB">
            <w:pPr>
              <w:pStyle w:val="a6"/>
              <w:rPr>
                <w:rFonts w:ascii="Times New Roman" w:hAnsi="Times New Roman"/>
                <w:sz w:val="24"/>
                <w:szCs w:val="24"/>
              </w:rPr>
            </w:pPr>
            <w:r w:rsidRPr="002B4CA9">
              <w:rPr>
                <w:rFonts w:ascii="Times New Roman" w:hAnsi="Times New Roman"/>
                <w:sz w:val="24"/>
                <w:szCs w:val="24"/>
              </w:rPr>
              <w:t>- Поддержка фильтра-импорта</w:t>
            </w:r>
          </w:p>
          <w:p w:rsidR="002021D2" w:rsidRPr="00D171E0" w:rsidRDefault="002021D2" w:rsidP="002049DB">
            <w:pPr>
              <w:pStyle w:val="a6"/>
              <w:rPr>
                <w:rFonts w:ascii="Times New Roman" w:hAnsi="Times New Roman"/>
                <w:sz w:val="24"/>
                <w:szCs w:val="24"/>
              </w:rPr>
            </w:pPr>
            <w:r>
              <w:rPr>
                <w:rFonts w:ascii="Times New Roman" w:hAnsi="Times New Roman"/>
                <w:sz w:val="24"/>
                <w:szCs w:val="24"/>
              </w:rPr>
              <w:t xml:space="preserve">10) Автоматическое определение поражённых областей при туберкулёзе, </w:t>
            </w:r>
            <w:proofErr w:type="spellStart"/>
            <w:r>
              <w:rPr>
                <w:rFonts w:ascii="Times New Roman" w:hAnsi="Times New Roman"/>
                <w:sz w:val="24"/>
                <w:szCs w:val="24"/>
                <w:lang w:val="en-US"/>
              </w:rPr>
              <w:t>Covid</w:t>
            </w:r>
            <w:proofErr w:type="spellEnd"/>
            <w:r>
              <w:rPr>
                <w:rFonts w:ascii="Times New Roman" w:hAnsi="Times New Roman"/>
                <w:sz w:val="24"/>
                <w:szCs w:val="24"/>
              </w:rPr>
              <w:t xml:space="preserve">, пневмония с выделением маркером поражённых областей. </w:t>
            </w:r>
            <w:r w:rsidRPr="00D171E0">
              <w:rPr>
                <w:rFonts w:ascii="Times New Roman" w:hAnsi="Times New Roman"/>
                <w:sz w:val="24"/>
                <w:szCs w:val="24"/>
              </w:rPr>
              <w:t xml:space="preserve"> </w:t>
            </w:r>
            <w:r>
              <w:rPr>
                <w:rFonts w:ascii="Times New Roman" w:hAnsi="Times New Roman"/>
                <w:sz w:val="24"/>
                <w:szCs w:val="24"/>
              </w:rPr>
              <w:t xml:space="preserve">На основе искусственного интеллекта </w:t>
            </w:r>
          </w:p>
          <w:p w:rsidR="002021D2" w:rsidRPr="00FA76A8" w:rsidRDefault="002021D2" w:rsidP="002049DB">
            <w:pPr>
              <w:pStyle w:val="a6"/>
              <w:rPr>
                <w:rFonts w:ascii="Times New Roman" w:hAnsi="Times New Roman"/>
                <w:sz w:val="24"/>
                <w:szCs w:val="24"/>
              </w:rPr>
            </w:pPr>
            <w:r>
              <w:rPr>
                <w:rFonts w:ascii="Times New Roman" w:hAnsi="Times New Roman"/>
                <w:sz w:val="24"/>
                <w:szCs w:val="24"/>
              </w:rPr>
              <w:t xml:space="preserve">10) Подключение к </w:t>
            </w:r>
            <w:r>
              <w:rPr>
                <w:rFonts w:ascii="Times New Roman" w:hAnsi="Times New Roman"/>
                <w:sz w:val="24"/>
                <w:szCs w:val="24"/>
                <w:lang w:val="en-US"/>
              </w:rPr>
              <w:t>PACS</w:t>
            </w:r>
            <w:r w:rsidRPr="00FA76A8">
              <w:rPr>
                <w:rFonts w:ascii="Times New Roman" w:hAnsi="Times New Roman"/>
                <w:sz w:val="24"/>
                <w:szCs w:val="24"/>
              </w:rPr>
              <w:t xml:space="preserve"> </w:t>
            </w:r>
            <w:r>
              <w:rPr>
                <w:rFonts w:ascii="Times New Roman" w:hAnsi="Times New Roman"/>
                <w:sz w:val="24"/>
                <w:szCs w:val="24"/>
              </w:rPr>
              <w:t xml:space="preserve">системе. На протяжении гарантийного периода обеспечение бесперебойной работы передачи изображений в </w:t>
            </w:r>
            <w:r>
              <w:rPr>
                <w:rFonts w:ascii="Times New Roman" w:hAnsi="Times New Roman"/>
                <w:sz w:val="24"/>
                <w:szCs w:val="24"/>
                <w:lang w:val="en-US"/>
              </w:rPr>
              <w:t>PACS</w:t>
            </w:r>
            <w:r w:rsidRPr="00594286">
              <w:rPr>
                <w:rFonts w:ascii="Times New Roman" w:hAnsi="Times New Roman"/>
                <w:sz w:val="24"/>
                <w:szCs w:val="24"/>
              </w:rPr>
              <w:t>.</w:t>
            </w:r>
            <w:r>
              <w:rPr>
                <w:rFonts w:ascii="Times New Roman" w:hAnsi="Times New Roman"/>
                <w:sz w:val="24"/>
                <w:szCs w:val="24"/>
              </w:rPr>
              <w:t xml:space="preserve"> </w:t>
            </w:r>
          </w:p>
          <w:p w:rsidR="002021D2" w:rsidRPr="003C4452" w:rsidRDefault="002021D2" w:rsidP="002049DB">
            <w:pPr>
              <w:pStyle w:val="a6"/>
              <w:rPr>
                <w:rFonts w:ascii="Times New Roman" w:hAnsi="Times New Roman"/>
                <w:sz w:val="24"/>
                <w:szCs w:val="24"/>
              </w:rPr>
            </w:pP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Pr="006A4883" w:rsidRDefault="002021D2" w:rsidP="002049DB">
            <w:pPr>
              <w:jc w:val="center"/>
              <w:rPr>
                <w:sz w:val="24"/>
                <w:szCs w:val="24"/>
              </w:rPr>
            </w:pPr>
            <w:r>
              <w:rPr>
                <w:sz w:val="24"/>
                <w:szCs w:val="24"/>
              </w:rPr>
              <w:lastRenderedPageBreak/>
              <w:t>1 шт.</w:t>
            </w:r>
          </w:p>
        </w:tc>
      </w:tr>
      <w:tr w:rsidR="002021D2" w:rsidRPr="006A4883" w:rsidTr="000751AD">
        <w:trPr>
          <w:trHeight w:val="274"/>
        </w:trPr>
        <w:tc>
          <w:tcPr>
            <w:tcW w:w="851" w:type="dxa"/>
            <w:vMerge/>
            <w:tcBorders>
              <w:top w:val="single" w:sz="4" w:space="0" w:color="000000"/>
              <w:left w:val="single" w:sz="4" w:space="0" w:color="000000"/>
              <w:bottom w:val="single" w:sz="4" w:space="0" w:color="000000"/>
            </w:tcBorders>
            <w:shd w:val="clear" w:color="auto" w:fill="auto"/>
            <w:vAlign w:val="center"/>
          </w:tcPr>
          <w:p w:rsidR="002021D2" w:rsidRPr="006A4883" w:rsidRDefault="002021D2" w:rsidP="000751AD">
            <w:pPr>
              <w:snapToGrid w:val="0"/>
              <w:jc w:val="center"/>
              <w:rPr>
                <w:b/>
                <w:sz w:val="24"/>
                <w:szCs w:val="24"/>
              </w:rPr>
            </w:pPr>
          </w:p>
        </w:tc>
        <w:tc>
          <w:tcPr>
            <w:tcW w:w="3390" w:type="dxa"/>
            <w:vMerge/>
            <w:tcBorders>
              <w:top w:val="single" w:sz="4" w:space="0" w:color="000000"/>
              <w:left w:val="single" w:sz="4" w:space="0" w:color="000000"/>
              <w:bottom w:val="single" w:sz="4" w:space="0" w:color="000000"/>
            </w:tcBorders>
            <w:shd w:val="clear" w:color="auto" w:fill="auto"/>
            <w:vAlign w:val="center"/>
          </w:tcPr>
          <w:p w:rsidR="002021D2" w:rsidRPr="006A4883" w:rsidRDefault="002021D2" w:rsidP="002049DB">
            <w:pPr>
              <w:snapToGrid w:val="0"/>
              <w:ind w:right="-108"/>
              <w:rPr>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2021D2" w:rsidRPr="00250265" w:rsidRDefault="002021D2" w:rsidP="002049DB">
            <w:pPr>
              <w:snapToGrid w:val="0"/>
              <w:ind w:left="142"/>
              <w:rPr>
                <w:sz w:val="24"/>
                <w:szCs w:val="24"/>
              </w:rPr>
            </w:pPr>
            <w:r>
              <w:rPr>
                <w:sz w:val="24"/>
                <w:szCs w:val="24"/>
              </w:rPr>
              <w:t>3</w:t>
            </w:r>
          </w:p>
        </w:tc>
        <w:tc>
          <w:tcPr>
            <w:tcW w:w="2551" w:type="dxa"/>
            <w:tcBorders>
              <w:top w:val="single" w:sz="4" w:space="0" w:color="000000"/>
              <w:left w:val="single" w:sz="4" w:space="0" w:color="000000"/>
              <w:bottom w:val="single" w:sz="4" w:space="0" w:color="000000"/>
            </w:tcBorders>
            <w:shd w:val="clear" w:color="auto" w:fill="auto"/>
            <w:vAlign w:val="center"/>
          </w:tcPr>
          <w:p w:rsidR="002021D2" w:rsidRPr="003C4452" w:rsidRDefault="002021D2" w:rsidP="002049DB">
            <w:pPr>
              <w:pStyle w:val="a6"/>
              <w:rPr>
                <w:rFonts w:ascii="Times New Roman" w:hAnsi="Times New Roman"/>
                <w:sz w:val="24"/>
                <w:szCs w:val="24"/>
              </w:rPr>
            </w:pPr>
            <w:r w:rsidRPr="00B30D2D">
              <w:rPr>
                <w:rFonts w:ascii="Times New Roman" w:hAnsi="Times New Roman"/>
                <w:sz w:val="24"/>
                <w:szCs w:val="24"/>
              </w:rPr>
              <w:t>AP (Точка доступа)</w:t>
            </w:r>
          </w:p>
        </w:tc>
        <w:tc>
          <w:tcPr>
            <w:tcW w:w="5913" w:type="dxa"/>
            <w:tcBorders>
              <w:top w:val="single" w:sz="4" w:space="0" w:color="000000"/>
              <w:left w:val="single" w:sz="4" w:space="0" w:color="000000"/>
              <w:bottom w:val="single" w:sz="4" w:space="0" w:color="000000"/>
            </w:tcBorders>
            <w:shd w:val="clear" w:color="auto" w:fill="auto"/>
          </w:tcPr>
          <w:p w:rsidR="002021D2" w:rsidRDefault="002021D2" w:rsidP="002049DB">
            <w:pPr>
              <w:pStyle w:val="a6"/>
              <w:rPr>
                <w:rFonts w:ascii="Times New Roman" w:hAnsi="Times New Roman"/>
                <w:sz w:val="24"/>
                <w:szCs w:val="24"/>
              </w:rPr>
            </w:pPr>
            <w:r>
              <w:rPr>
                <w:rFonts w:ascii="Times New Roman" w:hAnsi="Times New Roman"/>
                <w:sz w:val="24"/>
                <w:szCs w:val="24"/>
              </w:rPr>
              <w:t xml:space="preserve"> Возможность передачи изображений в режиме AP (точки доступа) </w:t>
            </w:r>
            <w:proofErr w:type="gramStart"/>
            <w:r w:rsidRPr="00503532">
              <w:rPr>
                <w:rFonts w:ascii="Times New Roman" w:hAnsi="Times New Roman"/>
                <w:sz w:val="24"/>
                <w:szCs w:val="24"/>
              </w:rPr>
              <w:t>работает в качестве концентратора</w:t>
            </w:r>
            <w:r>
              <w:rPr>
                <w:rFonts w:ascii="Times New Roman" w:hAnsi="Times New Roman"/>
                <w:sz w:val="24"/>
                <w:szCs w:val="24"/>
              </w:rPr>
              <w:t xml:space="preserve"> </w:t>
            </w:r>
            <w:r w:rsidRPr="00503532">
              <w:rPr>
                <w:rFonts w:ascii="Times New Roman" w:hAnsi="Times New Roman"/>
                <w:sz w:val="24"/>
                <w:szCs w:val="24"/>
              </w:rPr>
              <w:t>рентген снимко</w:t>
            </w:r>
            <w:r>
              <w:rPr>
                <w:rFonts w:ascii="Times New Roman" w:hAnsi="Times New Roman"/>
                <w:sz w:val="24"/>
                <w:szCs w:val="24"/>
              </w:rPr>
              <w:t xml:space="preserve">в при необходимости </w:t>
            </w:r>
            <w:r w:rsidRPr="00503532">
              <w:rPr>
                <w:rFonts w:ascii="Times New Roman" w:hAnsi="Times New Roman"/>
                <w:sz w:val="24"/>
                <w:szCs w:val="24"/>
              </w:rPr>
              <w:t>предос</w:t>
            </w:r>
            <w:r>
              <w:rPr>
                <w:rFonts w:ascii="Times New Roman" w:hAnsi="Times New Roman"/>
                <w:sz w:val="24"/>
                <w:szCs w:val="24"/>
              </w:rPr>
              <w:t>тавляет</w:t>
            </w:r>
            <w:proofErr w:type="gramEnd"/>
            <w:r>
              <w:rPr>
                <w:rFonts w:ascii="Times New Roman" w:hAnsi="Times New Roman"/>
                <w:sz w:val="24"/>
                <w:szCs w:val="24"/>
              </w:rPr>
              <w:t xml:space="preserve"> доступ к сети </w:t>
            </w:r>
            <w:proofErr w:type="spellStart"/>
            <w:r>
              <w:rPr>
                <w:rFonts w:ascii="Times New Roman" w:hAnsi="Times New Roman"/>
                <w:sz w:val="24"/>
                <w:szCs w:val="24"/>
              </w:rPr>
              <w:t>Wi-Fi</w:t>
            </w:r>
            <w:proofErr w:type="spellEnd"/>
            <w:r>
              <w:rPr>
                <w:rFonts w:ascii="Times New Roman" w:hAnsi="Times New Roman"/>
                <w:sz w:val="24"/>
                <w:szCs w:val="24"/>
              </w:rPr>
              <w:t xml:space="preserve"> для обмена и передачи данных.</w:t>
            </w:r>
          </w:p>
          <w:p w:rsidR="002021D2" w:rsidRPr="00824968" w:rsidRDefault="002021D2" w:rsidP="002049DB">
            <w:pPr>
              <w:pStyle w:val="a6"/>
              <w:rPr>
                <w:rFonts w:ascii="Times New Roman" w:hAnsi="Times New Roman"/>
                <w:sz w:val="24"/>
                <w:szCs w:val="24"/>
                <w:lang w:val="en-US"/>
              </w:rPr>
            </w:pPr>
            <w:r w:rsidRPr="00824968">
              <w:rPr>
                <w:rFonts w:ascii="Times New Roman" w:hAnsi="Times New Roman"/>
                <w:sz w:val="24"/>
                <w:szCs w:val="24"/>
                <w:lang w:val="en-US"/>
              </w:rPr>
              <w:t xml:space="preserve">TP-LINK </w:t>
            </w:r>
          </w:p>
          <w:p w:rsidR="002021D2" w:rsidRPr="00824968" w:rsidRDefault="002021D2" w:rsidP="002049DB">
            <w:pPr>
              <w:pStyle w:val="a6"/>
              <w:rPr>
                <w:rFonts w:ascii="Times New Roman" w:hAnsi="Times New Roman"/>
                <w:sz w:val="24"/>
                <w:szCs w:val="24"/>
                <w:lang w:val="en-US"/>
              </w:rPr>
            </w:pPr>
            <w:r w:rsidRPr="00824968">
              <w:rPr>
                <w:rFonts w:ascii="Times New Roman" w:hAnsi="Times New Roman"/>
                <w:sz w:val="24"/>
                <w:szCs w:val="24"/>
                <w:lang w:val="en-US"/>
              </w:rPr>
              <w:t xml:space="preserve">IEEE 802.11n, IEEE 802.11ac </w:t>
            </w:r>
          </w:p>
          <w:p w:rsidR="002021D2" w:rsidRPr="00824968" w:rsidRDefault="002021D2" w:rsidP="002049DB">
            <w:pPr>
              <w:pStyle w:val="a6"/>
              <w:rPr>
                <w:rFonts w:ascii="Times New Roman" w:hAnsi="Times New Roman"/>
                <w:sz w:val="24"/>
                <w:szCs w:val="24"/>
              </w:rPr>
            </w:pPr>
            <w:r w:rsidRPr="00824968">
              <w:rPr>
                <w:rFonts w:ascii="Times New Roman" w:hAnsi="Times New Roman"/>
                <w:sz w:val="24"/>
                <w:szCs w:val="24"/>
              </w:rPr>
              <w:t>5ГГц / 2.4ГГц</w:t>
            </w:r>
          </w:p>
          <w:p w:rsidR="002021D2" w:rsidRPr="00824968" w:rsidRDefault="002021D2" w:rsidP="002049DB">
            <w:pPr>
              <w:pStyle w:val="a6"/>
              <w:rPr>
                <w:rFonts w:ascii="Times New Roman" w:hAnsi="Times New Roman"/>
                <w:sz w:val="24"/>
                <w:szCs w:val="24"/>
              </w:rPr>
            </w:pPr>
            <w:r w:rsidRPr="00824968">
              <w:rPr>
                <w:rFonts w:ascii="Times New Roman" w:hAnsi="Times New Roman"/>
                <w:sz w:val="24"/>
                <w:szCs w:val="24"/>
              </w:rPr>
              <w:t xml:space="preserve">1.3 Гбит/с(5ГГц)/450 Мбит/с (2.4ГГц) </w:t>
            </w:r>
          </w:p>
          <w:p w:rsidR="002021D2" w:rsidRPr="00824968" w:rsidRDefault="002021D2" w:rsidP="002049DB">
            <w:pPr>
              <w:pStyle w:val="a6"/>
              <w:rPr>
                <w:rFonts w:ascii="Times New Roman" w:hAnsi="Times New Roman"/>
                <w:sz w:val="24"/>
                <w:szCs w:val="24"/>
              </w:rPr>
            </w:pPr>
            <w:r w:rsidRPr="00824968">
              <w:rPr>
                <w:rFonts w:ascii="Times New Roman" w:hAnsi="Times New Roman"/>
                <w:sz w:val="24"/>
                <w:szCs w:val="24"/>
              </w:rPr>
              <w:lastRenderedPageBreak/>
              <w:t>3 внешние антенны</w:t>
            </w:r>
          </w:p>
          <w:p w:rsidR="002021D2" w:rsidRPr="00824968" w:rsidRDefault="002021D2" w:rsidP="002049DB">
            <w:pPr>
              <w:pStyle w:val="a6"/>
              <w:rPr>
                <w:rFonts w:ascii="Times New Roman" w:hAnsi="Times New Roman"/>
                <w:sz w:val="24"/>
                <w:szCs w:val="24"/>
              </w:rPr>
            </w:pPr>
            <w:r w:rsidRPr="00824968">
              <w:rPr>
                <w:rFonts w:ascii="Times New Roman" w:hAnsi="Times New Roman"/>
                <w:sz w:val="24"/>
                <w:szCs w:val="24"/>
              </w:rPr>
              <w:t xml:space="preserve">12В / 2.0A </w:t>
            </w:r>
          </w:p>
          <w:p w:rsidR="002021D2" w:rsidRPr="003C4452" w:rsidRDefault="002021D2" w:rsidP="002049DB">
            <w:pPr>
              <w:pStyle w:val="a6"/>
              <w:rPr>
                <w:rFonts w:ascii="Times New Roman" w:hAnsi="Times New Roman"/>
                <w:sz w:val="24"/>
                <w:szCs w:val="24"/>
              </w:rPr>
            </w:pPr>
            <w:r w:rsidRPr="00824968">
              <w:rPr>
                <w:rFonts w:ascii="Times New Roman" w:hAnsi="Times New Roman"/>
                <w:sz w:val="24"/>
                <w:szCs w:val="24"/>
              </w:rPr>
              <w:t xml:space="preserve">CE, FCC, </w:t>
            </w:r>
            <w:proofErr w:type="spellStart"/>
            <w:r w:rsidRPr="00824968">
              <w:rPr>
                <w:rFonts w:ascii="Times New Roman" w:hAnsi="Times New Roman"/>
                <w:sz w:val="24"/>
                <w:szCs w:val="24"/>
              </w:rPr>
              <w:t>RoHS</w:t>
            </w:r>
            <w:proofErr w:type="spellEnd"/>
            <w:r w:rsidRPr="00824968">
              <w:rPr>
                <w:rFonts w:ascii="Times New Roman" w:hAnsi="Times New Roman"/>
                <w:sz w:val="24"/>
                <w:szCs w:val="24"/>
              </w:rPr>
              <w:t>, KCC</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Pr="006A4883" w:rsidRDefault="002021D2" w:rsidP="002049DB">
            <w:pPr>
              <w:jc w:val="center"/>
              <w:rPr>
                <w:sz w:val="24"/>
                <w:szCs w:val="24"/>
              </w:rPr>
            </w:pPr>
            <w:r>
              <w:rPr>
                <w:sz w:val="24"/>
                <w:szCs w:val="24"/>
              </w:rPr>
              <w:lastRenderedPageBreak/>
              <w:t>1 шт.</w:t>
            </w:r>
          </w:p>
        </w:tc>
      </w:tr>
      <w:tr w:rsidR="002021D2" w:rsidRPr="006A4883" w:rsidTr="000751AD">
        <w:trPr>
          <w:trHeight w:val="274"/>
        </w:trPr>
        <w:tc>
          <w:tcPr>
            <w:tcW w:w="851" w:type="dxa"/>
            <w:vMerge/>
            <w:tcBorders>
              <w:top w:val="single" w:sz="4" w:space="0" w:color="000000"/>
              <w:left w:val="single" w:sz="4" w:space="0" w:color="000000"/>
              <w:bottom w:val="single" w:sz="4" w:space="0" w:color="000000"/>
            </w:tcBorders>
            <w:shd w:val="clear" w:color="auto" w:fill="auto"/>
            <w:vAlign w:val="center"/>
          </w:tcPr>
          <w:p w:rsidR="002021D2" w:rsidRPr="006A4883" w:rsidRDefault="002021D2" w:rsidP="000751AD">
            <w:pPr>
              <w:snapToGrid w:val="0"/>
              <w:jc w:val="center"/>
              <w:rPr>
                <w:b/>
                <w:sz w:val="24"/>
                <w:szCs w:val="24"/>
              </w:rPr>
            </w:pPr>
          </w:p>
        </w:tc>
        <w:tc>
          <w:tcPr>
            <w:tcW w:w="3390" w:type="dxa"/>
            <w:vMerge/>
            <w:tcBorders>
              <w:top w:val="single" w:sz="4" w:space="0" w:color="000000"/>
              <w:left w:val="single" w:sz="4" w:space="0" w:color="000000"/>
              <w:bottom w:val="single" w:sz="4" w:space="0" w:color="000000"/>
            </w:tcBorders>
            <w:shd w:val="clear" w:color="auto" w:fill="auto"/>
            <w:vAlign w:val="center"/>
          </w:tcPr>
          <w:p w:rsidR="002021D2" w:rsidRPr="006A4883" w:rsidRDefault="002021D2" w:rsidP="002049DB">
            <w:pPr>
              <w:snapToGrid w:val="0"/>
              <w:ind w:right="-108"/>
              <w:rPr>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rsidR="002021D2" w:rsidRPr="006A4883" w:rsidRDefault="002021D2" w:rsidP="002049DB">
            <w:pPr>
              <w:snapToGrid w:val="0"/>
              <w:jc w:val="center"/>
              <w:rPr>
                <w:sz w:val="24"/>
                <w:szCs w:val="24"/>
              </w:rPr>
            </w:pPr>
            <w:r>
              <w:rPr>
                <w:sz w:val="24"/>
                <w:szCs w:val="24"/>
              </w:rPr>
              <w:t>4</w:t>
            </w:r>
          </w:p>
        </w:tc>
        <w:tc>
          <w:tcPr>
            <w:tcW w:w="2551" w:type="dxa"/>
            <w:tcBorders>
              <w:top w:val="single" w:sz="4" w:space="0" w:color="000000"/>
              <w:left w:val="single" w:sz="4" w:space="0" w:color="000000"/>
              <w:bottom w:val="single" w:sz="4" w:space="0" w:color="000000"/>
            </w:tcBorders>
            <w:shd w:val="clear" w:color="auto" w:fill="auto"/>
            <w:vAlign w:val="center"/>
          </w:tcPr>
          <w:p w:rsidR="002021D2" w:rsidRPr="003C4452" w:rsidRDefault="002021D2" w:rsidP="002049DB">
            <w:pPr>
              <w:pStyle w:val="a6"/>
              <w:rPr>
                <w:rFonts w:ascii="Times New Roman" w:hAnsi="Times New Roman"/>
                <w:sz w:val="24"/>
                <w:szCs w:val="24"/>
              </w:rPr>
            </w:pPr>
            <w:r>
              <w:rPr>
                <w:rFonts w:ascii="Times New Roman" w:hAnsi="Times New Roman"/>
                <w:sz w:val="24"/>
                <w:szCs w:val="24"/>
              </w:rPr>
              <w:t>Рабочая станция визуализации изображений</w:t>
            </w:r>
          </w:p>
        </w:tc>
        <w:tc>
          <w:tcPr>
            <w:tcW w:w="5913" w:type="dxa"/>
            <w:tcBorders>
              <w:top w:val="single" w:sz="4" w:space="0" w:color="000000"/>
              <w:left w:val="single" w:sz="4" w:space="0" w:color="000000"/>
              <w:bottom w:val="single" w:sz="4" w:space="0" w:color="000000"/>
            </w:tcBorders>
            <w:shd w:val="clear" w:color="auto" w:fill="auto"/>
          </w:tcPr>
          <w:p w:rsidR="002021D2" w:rsidRDefault="002021D2" w:rsidP="002049DB">
            <w:pPr>
              <w:pStyle w:val="a6"/>
              <w:rPr>
                <w:rFonts w:ascii="Times New Roman" w:hAnsi="Times New Roman"/>
                <w:sz w:val="24"/>
                <w:szCs w:val="24"/>
              </w:rPr>
            </w:pPr>
          </w:p>
          <w:p w:rsidR="002021D2" w:rsidRDefault="002021D2" w:rsidP="002049DB">
            <w:pPr>
              <w:pStyle w:val="a6"/>
              <w:rPr>
                <w:rFonts w:ascii="Times New Roman" w:hAnsi="Times New Roman"/>
                <w:sz w:val="24"/>
                <w:szCs w:val="24"/>
              </w:rPr>
            </w:pPr>
            <w:r w:rsidRPr="009437A1">
              <w:rPr>
                <w:rFonts w:ascii="Times New Roman" w:hAnsi="Times New Roman"/>
                <w:sz w:val="24"/>
                <w:szCs w:val="24"/>
              </w:rPr>
              <w:t xml:space="preserve">Процессор </w:t>
            </w:r>
            <w:proofErr w:type="spellStart"/>
            <w:r w:rsidRPr="009437A1">
              <w:rPr>
                <w:rFonts w:ascii="Times New Roman" w:hAnsi="Times New Roman"/>
                <w:sz w:val="24"/>
                <w:szCs w:val="24"/>
              </w:rPr>
              <w:t>Intel</w:t>
            </w:r>
            <w:proofErr w:type="spellEnd"/>
            <w:r w:rsidRPr="009437A1">
              <w:rPr>
                <w:rFonts w:ascii="Times New Roman" w:hAnsi="Times New Roman"/>
                <w:sz w:val="24"/>
                <w:szCs w:val="24"/>
              </w:rPr>
              <w:t xml:space="preserve">® </w:t>
            </w:r>
            <w:proofErr w:type="spellStart"/>
            <w:r w:rsidRPr="009437A1">
              <w:rPr>
                <w:rFonts w:ascii="Times New Roman" w:hAnsi="Times New Roman"/>
                <w:sz w:val="24"/>
                <w:szCs w:val="24"/>
              </w:rPr>
              <w:t>Core</w:t>
            </w:r>
            <w:proofErr w:type="spellEnd"/>
            <w:r w:rsidRPr="009437A1">
              <w:rPr>
                <w:rFonts w:ascii="Times New Roman" w:hAnsi="Times New Roman"/>
                <w:sz w:val="24"/>
                <w:szCs w:val="24"/>
              </w:rPr>
              <w:t xml:space="preserve"> ™ i7 10-го поколения (i7-10510U); </w:t>
            </w:r>
          </w:p>
          <w:p w:rsidR="002021D2" w:rsidRDefault="002021D2" w:rsidP="002049DB">
            <w:pPr>
              <w:pStyle w:val="a6"/>
              <w:rPr>
                <w:rFonts w:ascii="Times New Roman" w:hAnsi="Times New Roman"/>
                <w:b/>
                <w:bCs/>
                <w:sz w:val="24"/>
                <w:szCs w:val="24"/>
              </w:rPr>
            </w:pPr>
            <w:r>
              <w:rPr>
                <w:rFonts w:ascii="Times New Roman" w:hAnsi="Times New Roman"/>
                <w:b/>
                <w:bCs/>
                <w:sz w:val="24"/>
                <w:szCs w:val="24"/>
              </w:rPr>
              <w:t xml:space="preserve">Монитор </w:t>
            </w:r>
          </w:p>
          <w:p w:rsidR="002021D2" w:rsidRDefault="002021D2" w:rsidP="002049DB">
            <w:pPr>
              <w:pStyle w:val="a6"/>
              <w:rPr>
                <w:rFonts w:ascii="Times New Roman" w:hAnsi="Times New Roman"/>
                <w:sz w:val="24"/>
                <w:szCs w:val="24"/>
              </w:rPr>
            </w:pPr>
            <w:r w:rsidRPr="002B4CA9">
              <w:rPr>
                <w:rFonts w:ascii="Times New Roman" w:hAnsi="Times New Roman"/>
                <w:sz w:val="24"/>
                <w:szCs w:val="24"/>
              </w:rPr>
              <w:t>Размер дисплея 23,8 дюйма</w:t>
            </w:r>
          </w:p>
          <w:p w:rsidR="002021D2" w:rsidRDefault="002021D2" w:rsidP="002049DB">
            <w:pPr>
              <w:pStyle w:val="a6"/>
              <w:rPr>
                <w:rFonts w:ascii="Times New Roman" w:hAnsi="Times New Roman"/>
                <w:sz w:val="24"/>
                <w:szCs w:val="24"/>
              </w:rPr>
            </w:pPr>
            <w:r w:rsidRPr="002B4CA9">
              <w:rPr>
                <w:rFonts w:ascii="Times New Roman" w:hAnsi="Times New Roman"/>
                <w:sz w:val="24"/>
                <w:szCs w:val="24"/>
              </w:rPr>
              <w:t>Яркость (кд / м</w:t>
            </w:r>
            <w:proofErr w:type="gramStart"/>
            <w:r w:rsidRPr="002B4CA9">
              <w:rPr>
                <w:rFonts w:ascii="Times New Roman" w:hAnsi="Times New Roman"/>
                <w:sz w:val="24"/>
                <w:szCs w:val="24"/>
              </w:rPr>
              <w:t>2</w:t>
            </w:r>
            <w:proofErr w:type="gramEnd"/>
            <w:r w:rsidRPr="002B4CA9">
              <w:rPr>
                <w:rFonts w:ascii="Times New Roman" w:hAnsi="Times New Roman"/>
                <w:sz w:val="24"/>
                <w:szCs w:val="24"/>
              </w:rPr>
              <w:t>) 400</w:t>
            </w:r>
          </w:p>
          <w:p w:rsidR="002021D2" w:rsidRPr="0077430D" w:rsidRDefault="002021D2" w:rsidP="002049DB">
            <w:pPr>
              <w:pStyle w:val="a6"/>
              <w:rPr>
                <w:rFonts w:ascii="Times New Roman" w:hAnsi="Times New Roman"/>
                <w:sz w:val="24"/>
                <w:szCs w:val="24"/>
              </w:rPr>
            </w:pPr>
            <w:r w:rsidRPr="0077430D">
              <w:rPr>
                <w:rFonts w:ascii="Times New Roman" w:hAnsi="Times New Roman"/>
                <w:sz w:val="24"/>
                <w:szCs w:val="24"/>
              </w:rPr>
              <w:t>Разрешение 1920x1080 Глубина цвета 8 бит / цвет</w:t>
            </w:r>
          </w:p>
          <w:p w:rsidR="002021D2" w:rsidRDefault="002021D2" w:rsidP="002049DB">
            <w:pPr>
              <w:pStyle w:val="a6"/>
              <w:rPr>
                <w:rFonts w:ascii="Times New Roman" w:hAnsi="Times New Roman"/>
                <w:sz w:val="24"/>
                <w:szCs w:val="24"/>
              </w:rPr>
            </w:pPr>
            <w:r w:rsidRPr="0077430D">
              <w:rPr>
                <w:rFonts w:ascii="Times New Roman" w:hAnsi="Times New Roman"/>
                <w:sz w:val="24"/>
                <w:szCs w:val="24"/>
              </w:rPr>
              <w:t>Входной сигнал Mini-DPx1</w:t>
            </w:r>
          </w:p>
          <w:p w:rsidR="002021D2" w:rsidRPr="0077430D" w:rsidRDefault="002021D2" w:rsidP="002049DB">
            <w:pPr>
              <w:pStyle w:val="a6"/>
              <w:rPr>
                <w:rFonts w:ascii="Times New Roman" w:hAnsi="Times New Roman"/>
                <w:sz w:val="24"/>
                <w:szCs w:val="24"/>
              </w:rPr>
            </w:pPr>
            <w:r w:rsidRPr="0077430D">
              <w:rPr>
                <w:rFonts w:ascii="Times New Roman" w:hAnsi="Times New Roman"/>
                <w:sz w:val="24"/>
                <w:szCs w:val="24"/>
              </w:rPr>
              <w:t>Шаг пикселя</w:t>
            </w:r>
          </w:p>
          <w:p w:rsidR="002021D2" w:rsidRDefault="002021D2" w:rsidP="002049DB">
            <w:pPr>
              <w:pStyle w:val="a6"/>
              <w:rPr>
                <w:rFonts w:ascii="Times New Roman" w:hAnsi="Times New Roman"/>
                <w:sz w:val="24"/>
                <w:szCs w:val="24"/>
              </w:rPr>
            </w:pPr>
            <w:r w:rsidRPr="0077430D">
              <w:rPr>
                <w:rFonts w:ascii="Times New Roman" w:hAnsi="Times New Roman"/>
                <w:sz w:val="24"/>
                <w:szCs w:val="24"/>
              </w:rPr>
              <w:t>0,2745 мм X 0,2745 мм</w:t>
            </w:r>
          </w:p>
          <w:p w:rsidR="002021D2" w:rsidRPr="00533EA9" w:rsidRDefault="002021D2" w:rsidP="002049DB">
            <w:pPr>
              <w:pStyle w:val="a6"/>
              <w:rPr>
                <w:rFonts w:ascii="Times New Roman" w:hAnsi="Times New Roman"/>
                <w:sz w:val="24"/>
                <w:szCs w:val="24"/>
              </w:rPr>
            </w:pPr>
            <w:r w:rsidRPr="0077430D">
              <w:rPr>
                <w:rFonts w:ascii="Times New Roman" w:hAnsi="Times New Roman"/>
                <w:sz w:val="24"/>
                <w:szCs w:val="24"/>
              </w:rPr>
              <w:t>мини</w:t>
            </w:r>
            <w:r w:rsidRPr="00533EA9">
              <w:rPr>
                <w:rFonts w:ascii="Times New Roman" w:hAnsi="Times New Roman"/>
                <w:sz w:val="24"/>
                <w:szCs w:val="24"/>
              </w:rPr>
              <w:t>-</w:t>
            </w:r>
            <w:proofErr w:type="gramStart"/>
            <w:r w:rsidRPr="0077430D">
              <w:rPr>
                <w:rFonts w:ascii="Times New Roman" w:hAnsi="Times New Roman"/>
                <w:sz w:val="24"/>
                <w:szCs w:val="24"/>
                <w:lang w:val="en-US"/>
              </w:rPr>
              <w:t>HDMI</w:t>
            </w:r>
            <w:proofErr w:type="gramEnd"/>
          </w:p>
          <w:p w:rsidR="002021D2" w:rsidRPr="00533EA9" w:rsidRDefault="002021D2" w:rsidP="002049DB">
            <w:pPr>
              <w:pStyle w:val="a6"/>
              <w:rPr>
                <w:rFonts w:ascii="Times New Roman" w:hAnsi="Times New Roman"/>
                <w:sz w:val="24"/>
                <w:szCs w:val="24"/>
              </w:rPr>
            </w:pPr>
            <w:r w:rsidRPr="00533EA9">
              <w:rPr>
                <w:rFonts w:ascii="Times New Roman" w:hAnsi="Times New Roman"/>
                <w:sz w:val="24"/>
                <w:szCs w:val="24"/>
              </w:rPr>
              <w:t xml:space="preserve">1920 </w:t>
            </w:r>
            <w:r w:rsidRPr="0077430D">
              <w:rPr>
                <w:rFonts w:ascii="Times New Roman" w:hAnsi="Times New Roman"/>
                <w:sz w:val="24"/>
                <w:szCs w:val="24"/>
                <w:lang w:val="en-US"/>
              </w:rPr>
              <w:t>X</w:t>
            </w:r>
            <w:r w:rsidRPr="00533EA9">
              <w:rPr>
                <w:rFonts w:ascii="Times New Roman" w:hAnsi="Times New Roman"/>
                <w:sz w:val="24"/>
                <w:szCs w:val="24"/>
              </w:rPr>
              <w:t xml:space="preserve"> 1080 60 </w:t>
            </w:r>
            <w:r w:rsidRPr="0077430D">
              <w:rPr>
                <w:rFonts w:ascii="Times New Roman" w:hAnsi="Times New Roman"/>
                <w:sz w:val="24"/>
                <w:szCs w:val="24"/>
              </w:rPr>
              <w:t>Гц</w:t>
            </w:r>
          </w:p>
          <w:p w:rsidR="002021D2" w:rsidRPr="00533EA9" w:rsidRDefault="002021D2" w:rsidP="002049DB">
            <w:pPr>
              <w:pStyle w:val="a6"/>
              <w:rPr>
                <w:rFonts w:ascii="Times New Roman" w:hAnsi="Times New Roman"/>
                <w:sz w:val="24"/>
                <w:szCs w:val="24"/>
              </w:rPr>
            </w:pPr>
            <w:r w:rsidRPr="0077430D">
              <w:rPr>
                <w:rFonts w:ascii="Times New Roman" w:hAnsi="Times New Roman"/>
                <w:sz w:val="24"/>
                <w:szCs w:val="24"/>
                <w:lang w:val="en-US"/>
              </w:rPr>
              <w:t>mini</w:t>
            </w:r>
            <w:r w:rsidRPr="00533EA9">
              <w:rPr>
                <w:rFonts w:ascii="Times New Roman" w:hAnsi="Times New Roman"/>
                <w:sz w:val="24"/>
                <w:szCs w:val="24"/>
              </w:rPr>
              <w:t xml:space="preserve"> </w:t>
            </w:r>
            <w:proofErr w:type="spellStart"/>
            <w:r w:rsidRPr="0077430D">
              <w:rPr>
                <w:rFonts w:ascii="Times New Roman" w:hAnsi="Times New Roman"/>
                <w:sz w:val="24"/>
                <w:szCs w:val="24"/>
                <w:lang w:val="en-US"/>
              </w:rPr>
              <w:t>DisplayPort</w:t>
            </w:r>
            <w:proofErr w:type="spellEnd"/>
          </w:p>
          <w:p w:rsidR="002021D2" w:rsidRDefault="002021D2" w:rsidP="002049DB">
            <w:pPr>
              <w:pStyle w:val="a6"/>
              <w:rPr>
                <w:rFonts w:ascii="Times New Roman" w:hAnsi="Times New Roman"/>
                <w:sz w:val="24"/>
                <w:szCs w:val="24"/>
              </w:rPr>
            </w:pPr>
            <w:r w:rsidRPr="0077430D">
              <w:rPr>
                <w:rFonts w:ascii="Times New Roman" w:hAnsi="Times New Roman"/>
                <w:sz w:val="24"/>
                <w:szCs w:val="24"/>
              </w:rPr>
              <w:t>1920 X 1080 60 Гц</w:t>
            </w:r>
          </w:p>
          <w:p w:rsidR="002021D2" w:rsidRDefault="002021D2" w:rsidP="002049DB">
            <w:pPr>
              <w:pStyle w:val="a6"/>
              <w:rPr>
                <w:rFonts w:ascii="Times New Roman" w:hAnsi="Times New Roman"/>
                <w:sz w:val="24"/>
                <w:szCs w:val="24"/>
              </w:rPr>
            </w:pPr>
            <w:r w:rsidRPr="0077430D">
              <w:rPr>
                <w:rFonts w:ascii="Times New Roman" w:hAnsi="Times New Roman"/>
                <w:sz w:val="24"/>
                <w:szCs w:val="24"/>
              </w:rPr>
              <w:t>Цвета дисплея 16,7 миллиона цветов</w:t>
            </w:r>
          </w:p>
          <w:p w:rsidR="002021D2" w:rsidRPr="0077430D" w:rsidRDefault="002021D2" w:rsidP="002049DB">
            <w:pPr>
              <w:pStyle w:val="a6"/>
              <w:rPr>
                <w:rFonts w:ascii="Times New Roman" w:hAnsi="Times New Roman"/>
                <w:sz w:val="24"/>
                <w:szCs w:val="24"/>
              </w:rPr>
            </w:pPr>
            <w:r w:rsidRPr="0077430D">
              <w:rPr>
                <w:rFonts w:ascii="Times New Roman" w:hAnsi="Times New Roman"/>
                <w:sz w:val="24"/>
                <w:szCs w:val="24"/>
              </w:rPr>
              <w:t>Пейзаж и портретный режим</w:t>
            </w:r>
          </w:p>
          <w:p w:rsidR="002021D2" w:rsidRPr="0077430D" w:rsidRDefault="002021D2" w:rsidP="002049DB">
            <w:pPr>
              <w:pStyle w:val="a6"/>
              <w:rPr>
                <w:rFonts w:ascii="Times New Roman" w:hAnsi="Times New Roman"/>
                <w:sz w:val="24"/>
                <w:szCs w:val="24"/>
              </w:rPr>
            </w:pPr>
            <w:r w:rsidRPr="0077430D">
              <w:rPr>
                <w:rFonts w:ascii="Times New Roman" w:hAnsi="Times New Roman"/>
                <w:sz w:val="24"/>
                <w:szCs w:val="24"/>
              </w:rPr>
              <w:t>Датчик обнаружения человека</w:t>
            </w:r>
          </w:p>
          <w:p w:rsidR="002021D2" w:rsidRPr="0077430D" w:rsidRDefault="002021D2" w:rsidP="002049DB">
            <w:pPr>
              <w:pStyle w:val="a6"/>
              <w:rPr>
                <w:rFonts w:ascii="Times New Roman" w:hAnsi="Times New Roman"/>
                <w:sz w:val="24"/>
                <w:szCs w:val="24"/>
              </w:rPr>
            </w:pPr>
            <w:r w:rsidRPr="0077430D">
              <w:rPr>
                <w:rFonts w:ascii="Times New Roman" w:hAnsi="Times New Roman"/>
                <w:sz w:val="24"/>
                <w:szCs w:val="24"/>
              </w:rPr>
              <w:t>Автоматическая регулировка окружающего освещения</w:t>
            </w:r>
          </w:p>
          <w:p w:rsidR="002021D2" w:rsidRPr="0077430D" w:rsidRDefault="002021D2" w:rsidP="002049DB">
            <w:pPr>
              <w:pStyle w:val="a6"/>
              <w:rPr>
                <w:rFonts w:ascii="Times New Roman" w:hAnsi="Times New Roman"/>
                <w:sz w:val="24"/>
                <w:szCs w:val="24"/>
              </w:rPr>
            </w:pPr>
            <w:proofErr w:type="spellStart"/>
            <w:r w:rsidRPr="0077430D">
              <w:rPr>
                <w:rFonts w:ascii="Times New Roman" w:hAnsi="Times New Roman"/>
                <w:sz w:val="24"/>
                <w:szCs w:val="24"/>
              </w:rPr>
              <w:t>Экологичная</w:t>
            </w:r>
            <w:proofErr w:type="spellEnd"/>
            <w:r w:rsidRPr="0077430D">
              <w:rPr>
                <w:rFonts w:ascii="Times New Roman" w:hAnsi="Times New Roman"/>
                <w:sz w:val="24"/>
                <w:szCs w:val="24"/>
              </w:rPr>
              <w:t xml:space="preserve"> светодиодная подсветка</w:t>
            </w:r>
          </w:p>
          <w:p w:rsidR="002021D2" w:rsidRPr="0077430D" w:rsidRDefault="002021D2" w:rsidP="002049DB">
            <w:pPr>
              <w:pStyle w:val="a6"/>
              <w:rPr>
                <w:rFonts w:ascii="Times New Roman" w:hAnsi="Times New Roman"/>
                <w:sz w:val="24"/>
                <w:szCs w:val="24"/>
              </w:rPr>
            </w:pPr>
            <w:r w:rsidRPr="0077430D">
              <w:rPr>
                <w:rFonts w:ascii="Times New Roman" w:hAnsi="Times New Roman"/>
                <w:sz w:val="24"/>
                <w:szCs w:val="24"/>
              </w:rPr>
              <w:t>Внешний адаптер питания Mini-HDMIx1</w:t>
            </w:r>
          </w:p>
          <w:p w:rsidR="002021D2" w:rsidRDefault="002021D2" w:rsidP="002049DB">
            <w:pPr>
              <w:pStyle w:val="a6"/>
              <w:rPr>
                <w:rFonts w:ascii="Times New Roman" w:hAnsi="Times New Roman"/>
                <w:sz w:val="24"/>
                <w:szCs w:val="24"/>
              </w:rPr>
            </w:pPr>
            <w:r w:rsidRPr="0077430D">
              <w:rPr>
                <w:rFonts w:ascii="Times New Roman" w:hAnsi="Times New Roman"/>
                <w:sz w:val="24"/>
                <w:szCs w:val="24"/>
              </w:rPr>
              <w:t>Соответствие DICOM</w:t>
            </w:r>
            <w:proofErr w:type="gramStart"/>
            <w:r w:rsidRPr="0077430D">
              <w:rPr>
                <w:rFonts w:ascii="Times New Roman" w:hAnsi="Times New Roman"/>
                <w:sz w:val="24"/>
                <w:szCs w:val="24"/>
              </w:rPr>
              <w:t xml:space="preserve"> Д</w:t>
            </w:r>
            <w:proofErr w:type="gramEnd"/>
            <w:r w:rsidRPr="0077430D">
              <w:rPr>
                <w:rFonts w:ascii="Times New Roman" w:hAnsi="Times New Roman"/>
                <w:sz w:val="24"/>
                <w:szCs w:val="24"/>
              </w:rPr>
              <w:t xml:space="preserve">а FDA 510 </w:t>
            </w:r>
          </w:p>
          <w:p w:rsidR="002021D2" w:rsidRPr="00B23EB8" w:rsidRDefault="002021D2" w:rsidP="002049DB">
            <w:pPr>
              <w:pStyle w:val="a6"/>
              <w:rPr>
                <w:rFonts w:ascii="Times New Roman" w:hAnsi="Times New Roman"/>
                <w:sz w:val="24"/>
                <w:szCs w:val="24"/>
              </w:rPr>
            </w:pPr>
            <w:r w:rsidRPr="00B23EB8">
              <w:rPr>
                <w:rFonts w:ascii="Times New Roman" w:hAnsi="Times New Roman"/>
                <w:sz w:val="24"/>
                <w:szCs w:val="24"/>
              </w:rPr>
              <w:t xml:space="preserve">Вес </w:t>
            </w:r>
            <w:r>
              <w:rPr>
                <w:rFonts w:ascii="Times New Roman" w:hAnsi="Times New Roman"/>
                <w:sz w:val="24"/>
                <w:szCs w:val="24"/>
              </w:rPr>
              <w:t>брутто</w:t>
            </w:r>
            <w:r w:rsidRPr="00B23EB8">
              <w:rPr>
                <w:rFonts w:ascii="Times New Roman" w:hAnsi="Times New Roman"/>
                <w:sz w:val="24"/>
                <w:szCs w:val="24"/>
              </w:rPr>
              <w:t xml:space="preserve"> 14,4 кг </w:t>
            </w:r>
          </w:p>
          <w:p w:rsidR="002021D2" w:rsidRPr="002B4CA9" w:rsidRDefault="002021D2" w:rsidP="002049DB">
            <w:pPr>
              <w:pStyle w:val="a6"/>
              <w:rPr>
                <w:rFonts w:ascii="Times New Roman" w:hAnsi="Times New Roman"/>
                <w:sz w:val="24"/>
                <w:szCs w:val="24"/>
              </w:rPr>
            </w:pPr>
            <w:r>
              <w:rPr>
                <w:rFonts w:ascii="Times New Roman" w:hAnsi="Times New Roman"/>
                <w:sz w:val="24"/>
                <w:szCs w:val="24"/>
              </w:rPr>
              <w:t xml:space="preserve">Нетто </w:t>
            </w:r>
            <w:r w:rsidRPr="00B23EB8">
              <w:rPr>
                <w:rFonts w:ascii="Times New Roman" w:hAnsi="Times New Roman"/>
                <w:sz w:val="24"/>
                <w:szCs w:val="24"/>
              </w:rPr>
              <w:t xml:space="preserve"> 9,42 кг </w:t>
            </w:r>
          </w:p>
          <w:p w:rsidR="002021D2" w:rsidRPr="004F14A8" w:rsidRDefault="002021D2" w:rsidP="002049DB">
            <w:pPr>
              <w:pStyle w:val="a6"/>
              <w:rPr>
                <w:rFonts w:ascii="Times New Roman" w:hAnsi="Times New Roman"/>
                <w:b/>
                <w:bCs/>
                <w:sz w:val="24"/>
                <w:szCs w:val="24"/>
              </w:rPr>
            </w:pPr>
            <w:r w:rsidRPr="004F14A8">
              <w:rPr>
                <w:rFonts w:ascii="Times New Roman" w:hAnsi="Times New Roman"/>
                <w:b/>
                <w:bCs/>
                <w:sz w:val="24"/>
                <w:szCs w:val="24"/>
              </w:rPr>
              <w:t>Слоты памяти 2 SODIMM</w:t>
            </w:r>
          </w:p>
          <w:p w:rsidR="002021D2" w:rsidRPr="009437A1" w:rsidRDefault="002021D2" w:rsidP="002049DB">
            <w:pPr>
              <w:pStyle w:val="a6"/>
              <w:rPr>
                <w:rFonts w:ascii="Times New Roman" w:hAnsi="Times New Roman"/>
                <w:sz w:val="24"/>
                <w:szCs w:val="24"/>
              </w:rPr>
            </w:pPr>
            <w:r>
              <w:rPr>
                <w:rFonts w:ascii="Times New Roman" w:hAnsi="Times New Roman"/>
                <w:sz w:val="24"/>
                <w:szCs w:val="24"/>
              </w:rPr>
              <w:t xml:space="preserve">ОЗУ Память </w:t>
            </w:r>
            <w:r w:rsidRPr="009437A1">
              <w:rPr>
                <w:rFonts w:ascii="Times New Roman" w:hAnsi="Times New Roman"/>
                <w:sz w:val="24"/>
                <w:szCs w:val="24"/>
              </w:rPr>
              <w:t>32 ГБ DDR4-2666 SDRAM</w:t>
            </w:r>
          </w:p>
          <w:p w:rsidR="002021D2" w:rsidRDefault="002021D2" w:rsidP="002049DB">
            <w:pPr>
              <w:pStyle w:val="a6"/>
              <w:rPr>
                <w:rFonts w:ascii="Times New Roman" w:hAnsi="Times New Roman"/>
                <w:sz w:val="24"/>
                <w:szCs w:val="24"/>
              </w:rPr>
            </w:pPr>
            <w:r w:rsidRPr="009437A1">
              <w:rPr>
                <w:rFonts w:ascii="Times New Roman" w:hAnsi="Times New Roman"/>
                <w:sz w:val="24"/>
                <w:szCs w:val="24"/>
              </w:rPr>
              <w:t xml:space="preserve">Оба слота </w:t>
            </w:r>
            <w:proofErr w:type="gramStart"/>
            <w:r w:rsidRPr="009437A1">
              <w:rPr>
                <w:rFonts w:ascii="Times New Roman" w:hAnsi="Times New Roman"/>
                <w:sz w:val="24"/>
                <w:szCs w:val="24"/>
              </w:rPr>
              <w:t>доступны</w:t>
            </w:r>
            <w:proofErr w:type="gramEnd"/>
            <w:r w:rsidRPr="009437A1">
              <w:rPr>
                <w:rFonts w:ascii="Times New Roman" w:hAnsi="Times New Roman"/>
                <w:sz w:val="24"/>
                <w:szCs w:val="24"/>
              </w:rPr>
              <w:t xml:space="preserve"> / обновляются только </w:t>
            </w:r>
            <w:proofErr w:type="spellStart"/>
            <w:r w:rsidRPr="009437A1">
              <w:rPr>
                <w:rFonts w:ascii="Times New Roman" w:hAnsi="Times New Roman"/>
                <w:sz w:val="24"/>
                <w:szCs w:val="24"/>
              </w:rPr>
              <w:t>ИТ-специалистам</w:t>
            </w:r>
            <w:proofErr w:type="spellEnd"/>
            <w:r w:rsidRPr="009437A1">
              <w:rPr>
                <w:rFonts w:ascii="Times New Roman" w:hAnsi="Times New Roman"/>
                <w:sz w:val="24"/>
                <w:szCs w:val="24"/>
              </w:rPr>
              <w:t xml:space="preserve"> или специалистам по самостоятельному обслуживанию. Поддерживает двухканальную память.</w:t>
            </w:r>
          </w:p>
          <w:p w:rsidR="002021D2" w:rsidRDefault="002021D2" w:rsidP="002049DB">
            <w:pPr>
              <w:pStyle w:val="a6"/>
              <w:rPr>
                <w:rFonts w:ascii="Times New Roman" w:hAnsi="Times New Roman"/>
                <w:sz w:val="24"/>
                <w:szCs w:val="24"/>
              </w:rPr>
            </w:pPr>
            <w:r w:rsidRPr="004F14A8">
              <w:rPr>
                <w:rFonts w:ascii="Times New Roman" w:hAnsi="Times New Roman"/>
                <w:sz w:val="24"/>
                <w:szCs w:val="24"/>
              </w:rPr>
              <w:t>Внутренняя память</w:t>
            </w:r>
          </w:p>
          <w:p w:rsidR="002021D2" w:rsidRDefault="002021D2" w:rsidP="002049DB">
            <w:pPr>
              <w:pStyle w:val="a6"/>
              <w:rPr>
                <w:rFonts w:ascii="Times New Roman" w:hAnsi="Times New Roman"/>
                <w:sz w:val="24"/>
                <w:szCs w:val="24"/>
              </w:rPr>
            </w:pPr>
            <w:r w:rsidRPr="004F14A8">
              <w:rPr>
                <w:rFonts w:ascii="Times New Roman" w:hAnsi="Times New Roman"/>
                <w:sz w:val="24"/>
                <w:szCs w:val="24"/>
              </w:rPr>
              <w:t xml:space="preserve">до 1 ТБ, 5400 </w:t>
            </w:r>
            <w:proofErr w:type="gramStart"/>
            <w:r w:rsidRPr="004F14A8">
              <w:rPr>
                <w:rFonts w:ascii="Times New Roman" w:hAnsi="Times New Roman"/>
                <w:sz w:val="24"/>
                <w:szCs w:val="24"/>
              </w:rPr>
              <w:t>об</w:t>
            </w:r>
            <w:proofErr w:type="gramEnd"/>
            <w:r w:rsidRPr="004F14A8">
              <w:rPr>
                <w:rFonts w:ascii="Times New Roman" w:hAnsi="Times New Roman"/>
                <w:sz w:val="24"/>
                <w:szCs w:val="24"/>
              </w:rPr>
              <w:t xml:space="preserve"> / мин SATA</w:t>
            </w:r>
          </w:p>
          <w:p w:rsidR="002021D2" w:rsidRPr="004F14A8" w:rsidRDefault="002021D2" w:rsidP="002049DB">
            <w:pPr>
              <w:pStyle w:val="a6"/>
              <w:rPr>
                <w:rFonts w:ascii="Times New Roman" w:hAnsi="Times New Roman"/>
                <w:sz w:val="24"/>
                <w:szCs w:val="24"/>
              </w:rPr>
            </w:pPr>
            <w:r w:rsidRPr="004F14A8">
              <w:rPr>
                <w:rFonts w:ascii="Times New Roman" w:hAnsi="Times New Roman"/>
                <w:sz w:val="24"/>
                <w:szCs w:val="24"/>
              </w:rPr>
              <w:t>Доступная графика</w:t>
            </w:r>
          </w:p>
          <w:p w:rsidR="002021D2" w:rsidRPr="004F14A8" w:rsidRDefault="002021D2" w:rsidP="002049DB">
            <w:pPr>
              <w:pStyle w:val="a6"/>
              <w:rPr>
                <w:rFonts w:ascii="Times New Roman" w:hAnsi="Times New Roman"/>
                <w:sz w:val="24"/>
                <w:szCs w:val="24"/>
              </w:rPr>
            </w:pPr>
            <w:r w:rsidRPr="004F14A8">
              <w:rPr>
                <w:rFonts w:ascii="Times New Roman" w:hAnsi="Times New Roman"/>
                <w:sz w:val="24"/>
                <w:szCs w:val="24"/>
              </w:rPr>
              <w:t xml:space="preserve">Встроенный: </w:t>
            </w:r>
            <w:proofErr w:type="spellStart"/>
            <w:r w:rsidRPr="004F14A8">
              <w:rPr>
                <w:rFonts w:ascii="Times New Roman" w:hAnsi="Times New Roman"/>
                <w:sz w:val="24"/>
                <w:szCs w:val="24"/>
              </w:rPr>
              <w:t>Intel</w:t>
            </w:r>
            <w:proofErr w:type="spellEnd"/>
            <w:r w:rsidRPr="004F14A8">
              <w:rPr>
                <w:rFonts w:ascii="Times New Roman" w:hAnsi="Times New Roman"/>
                <w:sz w:val="24"/>
                <w:szCs w:val="24"/>
              </w:rPr>
              <w:t xml:space="preserve">® UHD </w:t>
            </w:r>
            <w:proofErr w:type="spellStart"/>
            <w:r w:rsidRPr="004F14A8">
              <w:rPr>
                <w:rFonts w:ascii="Times New Roman" w:hAnsi="Times New Roman"/>
                <w:sz w:val="24"/>
                <w:szCs w:val="24"/>
              </w:rPr>
              <w:t>Graphics</w:t>
            </w:r>
            <w:proofErr w:type="spellEnd"/>
            <w:r w:rsidRPr="004F14A8">
              <w:rPr>
                <w:rFonts w:ascii="Times New Roman" w:hAnsi="Times New Roman"/>
                <w:sz w:val="24"/>
                <w:szCs w:val="24"/>
              </w:rPr>
              <w:t xml:space="preserve"> 620</w:t>
            </w:r>
          </w:p>
          <w:p w:rsidR="002021D2" w:rsidRPr="004F14A8" w:rsidRDefault="002021D2" w:rsidP="002049DB">
            <w:pPr>
              <w:pStyle w:val="a6"/>
              <w:rPr>
                <w:rFonts w:ascii="Times New Roman" w:hAnsi="Times New Roman"/>
                <w:sz w:val="24"/>
                <w:szCs w:val="24"/>
              </w:rPr>
            </w:pPr>
            <w:r w:rsidRPr="004F14A8">
              <w:rPr>
                <w:rFonts w:ascii="Times New Roman" w:hAnsi="Times New Roman"/>
                <w:sz w:val="24"/>
                <w:szCs w:val="24"/>
              </w:rPr>
              <w:t xml:space="preserve">Дискретный: NVIDIA® </w:t>
            </w:r>
            <w:proofErr w:type="spellStart"/>
            <w:r w:rsidRPr="004F14A8">
              <w:rPr>
                <w:rFonts w:ascii="Times New Roman" w:hAnsi="Times New Roman"/>
                <w:sz w:val="24"/>
                <w:szCs w:val="24"/>
              </w:rPr>
              <w:t>GeForce</w:t>
            </w:r>
            <w:proofErr w:type="spellEnd"/>
            <w:r w:rsidRPr="004F14A8">
              <w:rPr>
                <w:rFonts w:ascii="Times New Roman" w:hAnsi="Times New Roman"/>
                <w:sz w:val="24"/>
                <w:szCs w:val="24"/>
              </w:rPr>
              <w:t xml:space="preserve">® MX130 (2 ГБ </w:t>
            </w:r>
            <w:r w:rsidRPr="004F14A8">
              <w:rPr>
                <w:rFonts w:ascii="Times New Roman" w:hAnsi="Times New Roman"/>
                <w:sz w:val="24"/>
                <w:szCs w:val="24"/>
              </w:rPr>
              <w:lastRenderedPageBreak/>
              <w:t xml:space="preserve">выделенной памяти DDR5); NVIDIA® </w:t>
            </w:r>
            <w:proofErr w:type="spellStart"/>
            <w:r w:rsidRPr="004F14A8">
              <w:rPr>
                <w:rFonts w:ascii="Times New Roman" w:hAnsi="Times New Roman"/>
                <w:sz w:val="24"/>
                <w:szCs w:val="24"/>
              </w:rPr>
              <w:t>GeForce</w:t>
            </w:r>
            <w:proofErr w:type="spellEnd"/>
            <w:r w:rsidRPr="004F14A8">
              <w:rPr>
                <w:rFonts w:ascii="Times New Roman" w:hAnsi="Times New Roman"/>
                <w:sz w:val="24"/>
                <w:szCs w:val="24"/>
              </w:rPr>
              <w:t>® MX250 (2 ГБ выделенной памяти DDR5)</w:t>
            </w:r>
          </w:p>
          <w:p w:rsidR="002021D2" w:rsidRDefault="002021D2" w:rsidP="002049DB">
            <w:pPr>
              <w:pStyle w:val="a6"/>
              <w:rPr>
                <w:rFonts w:ascii="Times New Roman" w:hAnsi="Times New Roman"/>
                <w:sz w:val="24"/>
                <w:szCs w:val="24"/>
              </w:rPr>
            </w:pPr>
            <w:r w:rsidRPr="004F14A8">
              <w:rPr>
                <w:rFonts w:ascii="Times New Roman" w:hAnsi="Times New Roman"/>
                <w:sz w:val="24"/>
                <w:szCs w:val="24"/>
              </w:rPr>
              <w:t xml:space="preserve">(Поддержка HD </w:t>
            </w:r>
            <w:proofErr w:type="spellStart"/>
            <w:r w:rsidRPr="004F14A8">
              <w:rPr>
                <w:rFonts w:ascii="Times New Roman" w:hAnsi="Times New Roman"/>
                <w:sz w:val="24"/>
                <w:szCs w:val="24"/>
              </w:rPr>
              <w:t>Decode</w:t>
            </w:r>
            <w:proofErr w:type="spellEnd"/>
            <w:r w:rsidRPr="004F14A8">
              <w:rPr>
                <w:rFonts w:ascii="Times New Roman" w:hAnsi="Times New Roman"/>
                <w:sz w:val="24"/>
                <w:szCs w:val="24"/>
              </w:rPr>
              <w:t>, DX12 и HDMI 1.4b.)</w:t>
            </w:r>
          </w:p>
          <w:p w:rsidR="002021D2" w:rsidRDefault="002021D2" w:rsidP="002049DB">
            <w:pPr>
              <w:pStyle w:val="a6"/>
              <w:rPr>
                <w:rFonts w:ascii="Times New Roman" w:hAnsi="Times New Roman"/>
                <w:sz w:val="24"/>
                <w:szCs w:val="24"/>
              </w:rPr>
            </w:pPr>
            <w:r w:rsidRPr="004F14A8">
              <w:rPr>
                <w:rFonts w:ascii="Times New Roman" w:hAnsi="Times New Roman"/>
                <w:sz w:val="24"/>
                <w:szCs w:val="24"/>
              </w:rPr>
              <w:t xml:space="preserve">Аудио </w:t>
            </w:r>
            <w:proofErr w:type="spellStart"/>
            <w:r w:rsidRPr="004F14A8">
              <w:rPr>
                <w:rFonts w:ascii="Times New Roman" w:hAnsi="Times New Roman"/>
                <w:sz w:val="24"/>
                <w:szCs w:val="24"/>
              </w:rPr>
              <w:t>Стереодинамики</w:t>
            </w:r>
            <w:proofErr w:type="spellEnd"/>
            <w:r w:rsidRPr="004F14A8">
              <w:rPr>
                <w:rFonts w:ascii="Times New Roman" w:hAnsi="Times New Roman"/>
                <w:sz w:val="24"/>
                <w:szCs w:val="24"/>
              </w:rPr>
              <w:t>, встроенный микрофон</w:t>
            </w:r>
          </w:p>
          <w:p w:rsidR="002021D2" w:rsidRPr="004F14A8" w:rsidRDefault="002021D2" w:rsidP="002049DB">
            <w:pPr>
              <w:pStyle w:val="a6"/>
              <w:rPr>
                <w:rFonts w:ascii="Times New Roman" w:hAnsi="Times New Roman"/>
                <w:sz w:val="24"/>
                <w:szCs w:val="24"/>
              </w:rPr>
            </w:pPr>
            <w:r w:rsidRPr="004F14A8">
              <w:rPr>
                <w:rFonts w:ascii="Times New Roman" w:hAnsi="Times New Roman"/>
                <w:sz w:val="24"/>
                <w:szCs w:val="24"/>
              </w:rPr>
              <w:t>Беспроводные технологии</w:t>
            </w:r>
          </w:p>
          <w:p w:rsidR="002021D2" w:rsidRPr="004F14A8" w:rsidRDefault="002021D2" w:rsidP="002049DB">
            <w:pPr>
              <w:pStyle w:val="a6"/>
              <w:rPr>
                <w:rFonts w:ascii="Times New Roman" w:hAnsi="Times New Roman"/>
                <w:sz w:val="24"/>
                <w:szCs w:val="24"/>
              </w:rPr>
            </w:pPr>
            <w:r w:rsidRPr="004F14A8">
              <w:rPr>
                <w:rFonts w:ascii="Times New Roman" w:hAnsi="Times New Roman"/>
                <w:sz w:val="24"/>
                <w:szCs w:val="24"/>
              </w:rPr>
              <w:t xml:space="preserve">Комбинированный </w:t>
            </w:r>
            <w:proofErr w:type="spellStart"/>
            <w:r w:rsidRPr="004F14A8">
              <w:rPr>
                <w:rFonts w:ascii="Times New Roman" w:hAnsi="Times New Roman"/>
                <w:sz w:val="24"/>
                <w:szCs w:val="24"/>
              </w:rPr>
              <w:t>двухдиапазонный</w:t>
            </w:r>
            <w:proofErr w:type="spellEnd"/>
            <w:r w:rsidRPr="004F14A8">
              <w:rPr>
                <w:rFonts w:ascii="Times New Roman" w:hAnsi="Times New Roman"/>
                <w:sz w:val="24"/>
                <w:szCs w:val="24"/>
              </w:rPr>
              <w:t xml:space="preserve"> модуль беспроводной связи </w:t>
            </w:r>
            <w:proofErr w:type="spellStart"/>
            <w:r w:rsidRPr="004F14A8">
              <w:rPr>
                <w:rFonts w:ascii="Times New Roman" w:hAnsi="Times New Roman"/>
                <w:sz w:val="24"/>
                <w:szCs w:val="24"/>
              </w:rPr>
              <w:t>Intel</w:t>
            </w:r>
            <w:proofErr w:type="spellEnd"/>
            <w:r w:rsidRPr="004F14A8">
              <w:rPr>
                <w:rFonts w:ascii="Times New Roman" w:hAnsi="Times New Roman"/>
                <w:sz w:val="24"/>
                <w:szCs w:val="24"/>
              </w:rPr>
              <w:t xml:space="preserve">® </w:t>
            </w:r>
            <w:proofErr w:type="spellStart"/>
            <w:r w:rsidRPr="004F14A8">
              <w:rPr>
                <w:rFonts w:ascii="Times New Roman" w:hAnsi="Times New Roman"/>
                <w:sz w:val="24"/>
                <w:szCs w:val="24"/>
              </w:rPr>
              <w:t>Dual</w:t>
            </w:r>
            <w:proofErr w:type="spellEnd"/>
            <w:r w:rsidRPr="004F14A8">
              <w:rPr>
                <w:rFonts w:ascii="Times New Roman" w:hAnsi="Times New Roman"/>
                <w:sz w:val="24"/>
                <w:szCs w:val="24"/>
              </w:rPr>
              <w:t xml:space="preserve"> </w:t>
            </w:r>
            <w:proofErr w:type="spellStart"/>
            <w:r w:rsidRPr="004F14A8">
              <w:rPr>
                <w:rFonts w:ascii="Times New Roman" w:hAnsi="Times New Roman"/>
                <w:sz w:val="24"/>
                <w:szCs w:val="24"/>
              </w:rPr>
              <w:t>Band</w:t>
            </w:r>
            <w:proofErr w:type="spellEnd"/>
            <w:r w:rsidRPr="004F14A8">
              <w:rPr>
                <w:rFonts w:ascii="Times New Roman" w:hAnsi="Times New Roman"/>
                <w:sz w:val="24"/>
                <w:szCs w:val="24"/>
              </w:rPr>
              <w:t xml:space="preserve"> </w:t>
            </w:r>
            <w:proofErr w:type="spellStart"/>
            <w:r w:rsidRPr="004F14A8">
              <w:rPr>
                <w:rFonts w:ascii="Times New Roman" w:hAnsi="Times New Roman"/>
                <w:sz w:val="24"/>
                <w:szCs w:val="24"/>
              </w:rPr>
              <w:t>Wireless-AC</w:t>
            </w:r>
            <w:proofErr w:type="spellEnd"/>
            <w:r w:rsidRPr="004F14A8">
              <w:rPr>
                <w:rFonts w:ascii="Times New Roman" w:hAnsi="Times New Roman"/>
                <w:sz w:val="24"/>
                <w:szCs w:val="24"/>
              </w:rPr>
              <w:t xml:space="preserve"> 9560 802.11a / </w:t>
            </w:r>
            <w:proofErr w:type="spellStart"/>
            <w:r w:rsidRPr="004F14A8">
              <w:rPr>
                <w:rFonts w:ascii="Times New Roman" w:hAnsi="Times New Roman"/>
                <w:sz w:val="24"/>
                <w:szCs w:val="24"/>
              </w:rPr>
              <w:t>b</w:t>
            </w:r>
            <w:proofErr w:type="spellEnd"/>
            <w:r w:rsidRPr="004F14A8">
              <w:rPr>
                <w:rFonts w:ascii="Times New Roman" w:hAnsi="Times New Roman"/>
                <w:sz w:val="24"/>
                <w:szCs w:val="24"/>
              </w:rPr>
              <w:t xml:space="preserve"> / </w:t>
            </w:r>
            <w:proofErr w:type="spellStart"/>
            <w:r w:rsidRPr="004F14A8">
              <w:rPr>
                <w:rFonts w:ascii="Times New Roman" w:hAnsi="Times New Roman"/>
                <w:sz w:val="24"/>
                <w:szCs w:val="24"/>
              </w:rPr>
              <w:t>g</w:t>
            </w:r>
            <w:proofErr w:type="spellEnd"/>
            <w:r w:rsidRPr="004F14A8">
              <w:rPr>
                <w:rFonts w:ascii="Times New Roman" w:hAnsi="Times New Roman"/>
                <w:sz w:val="24"/>
                <w:szCs w:val="24"/>
              </w:rPr>
              <w:t xml:space="preserve"> / </w:t>
            </w:r>
            <w:proofErr w:type="spellStart"/>
            <w:r w:rsidRPr="004F14A8">
              <w:rPr>
                <w:rFonts w:ascii="Times New Roman" w:hAnsi="Times New Roman"/>
                <w:sz w:val="24"/>
                <w:szCs w:val="24"/>
              </w:rPr>
              <w:t>n</w:t>
            </w:r>
            <w:proofErr w:type="spellEnd"/>
            <w:r w:rsidRPr="004F14A8">
              <w:rPr>
                <w:rFonts w:ascii="Times New Roman" w:hAnsi="Times New Roman"/>
                <w:sz w:val="24"/>
                <w:szCs w:val="24"/>
              </w:rPr>
              <w:t xml:space="preserve"> / </w:t>
            </w:r>
            <w:proofErr w:type="spellStart"/>
            <w:r w:rsidRPr="004F14A8">
              <w:rPr>
                <w:rFonts w:ascii="Times New Roman" w:hAnsi="Times New Roman"/>
                <w:sz w:val="24"/>
                <w:szCs w:val="24"/>
              </w:rPr>
              <w:t>ac</w:t>
            </w:r>
            <w:proofErr w:type="spellEnd"/>
            <w:r w:rsidRPr="004F14A8">
              <w:rPr>
                <w:rFonts w:ascii="Times New Roman" w:hAnsi="Times New Roman"/>
                <w:sz w:val="24"/>
                <w:szCs w:val="24"/>
              </w:rPr>
              <w:t xml:space="preserve"> (2x2), </w:t>
            </w:r>
            <w:proofErr w:type="spellStart"/>
            <w:r w:rsidRPr="004F14A8">
              <w:rPr>
                <w:rFonts w:ascii="Times New Roman" w:hAnsi="Times New Roman"/>
                <w:sz w:val="24"/>
                <w:szCs w:val="24"/>
              </w:rPr>
              <w:t>Wi-Fi</w:t>
            </w:r>
            <w:proofErr w:type="spellEnd"/>
            <w:r w:rsidRPr="004F14A8">
              <w:rPr>
                <w:rFonts w:ascii="Times New Roman" w:hAnsi="Times New Roman"/>
                <w:sz w:val="24"/>
                <w:szCs w:val="24"/>
              </w:rPr>
              <w:t xml:space="preserve">® и </w:t>
            </w:r>
            <w:proofErr w:type="spellStart"/>
            <w:r w:rsidRPr="004F14A8">
              <w:rPr>
                <w:rFonts w:ascii="Times New Roman" w:hAnsi="Times New Roman"/>
                <w:sz w:val="24"/>
                <w:szCs w:val="24"/>
              </w:rPr>
              <w:t>Bluetooth</w:t>
            </w:r>
            <w:proofErr w:type="spellEnd"/>
            <w:r w:rsidRPr="004F14A8">
              <w:rPr>
                <w:rFonts w:ascii="Times New Roman" w:hAnsi="Times New Roman"/>
                <w:sz w:val="24"/>
                <w:szCs w:val="24"/>
              </w:rPr>
              <w:t xml:space="preserve">® 5, без </w:t>
            </w:r>
            <w:proofErr w:type="spellStart"/>
            <w:r w:rsidRPr="004F14A8">
              <w:rPr>
                <w:rFonts w:ascii="Times New Roman" w:hAnsi="Times New Roman"/>
                <w:sz w:val="24"/>
                <w:szCs w:val="24"/>
              </w:rPr>
              <w:t>vPro</w:t>
            </w:r>
            <w:proofErr w:type="spellEnd"/>
            <w:r w:rsidRPr="004F14A8">
              <w:rPr>
                <w:rFonts w:ascii="Times New Roman" w:hAnsi="Times New Roman"/>
                <w:sz w:val="24"/>
                <w:szCs w:val="24"/>
              </w:rPr>
              <w:t xml:space="preserve"> ™; </w:t>
            </w:r>
            <w:proofErr w:type="spellStart"/>
            <w:r w:rsidRPr="004F14A8">
              <w:rPr>
                <w:rFonts w:ascii="Times New Roman" w:hAnsi="Times New Roman"/>
                <w:sz w:val="24"/>
                <w:szCs w:val="24"/>
              </w:rPr>
              <w:t>Realtek</w:t>
            </w:r>
            <w:proofErr w:type="spellEnd"/>
            <w:r w:rsidRPr="004F14A8">
              <w:rPr>
                <w:rFonts w:ascii="Times New Roman" w:hAnsi="Times New Roman"/>
                <w:sz w:val="24"/>
                <w:szCs w:val="24"/>
              </w:rPr>
              <w:t xml:space="preserve"> 802.11ac (2x2)</w:t>
            </w:r>
          </w:p>
          <w:p w:rsidR="002021D2" w:rsidRPr="004F14A8" w:rsidRDefault="002021D2" w:rsidP="002049DB">
            <w:pPr>
              <w:pStyle w:val="a6"/>
              <w:rPr>
                <w:rFonts w:ascii="Times New Roman" w:hAnsi="Times New Roman"/>
                <w:sz w:val="24"/>
                <w:szCs w:val="24"/>
              </w:rPr>
            </w:pPr>
            <w:r w:rsidRPr="004F14A8">
              <w:rPr>
                <w:rFonts w:ascii="Times New Roman" w:hAnsi="Times New Roman"/>
                <w:sz w:val="24"/>
                <w:szCs w:val="24"/>
              </w:rPr>
              <w:t xml:space="preserve">Комбинированный модуль WLAN и </w:t>
            </w:r>
            <w:proofErr w:type="spellStart"/>
            <w:r w:rsidRPr="004F14A8">
              <w:rPr>
                <w:rFonts w:ascii="Times New Roman" w:hAnsi="Times New Roman"/>
                <w:sz w:val="24"/>
                <w:szCs w:val="24"/>
              </w:rPr>
              <w:t>Bluetooth</w:t>
            </w:r>
            <w:proofErr w:type="spellEnd"/>
            <w:r w:rsidRPr="004F14A8">
              <w:rPr>
                <w:rFonts w:ascii="Times New Roman" w:hAnsi="Times New Roman"/>
                <w:sz w:val="24"/>
                <w:szCs w:val="24"/>
              </w:rPr>
              <w:t xml:space="preserve">® 5; Комбинированный модуль </w:t>
            </w:r>
            <w:proofErr w:type="spellStart"/>
            <w:r w:rsidRPr="004F14A8">
              <w:rPr>
                <w:rFonts w:ascii="Times New Roman" w:hAnsi="Times New Roman"/>
                <w:sz w:val="24"/>
                <w:szCs w:val="24"/>
              </w:rPr>
              <w:t>Intel</w:t>
            </w:r>
            <w:proofErr w:type="spellEnd"/>
            <w:r w:rsidRPr="004F14A8">
              <w:rPr>
                <w:rFonts w:ascii="Times New Roman" w:hAnsi="Times New Roman"/>
                <w:sz w:val="24"/>
                <w:szCs w:val="24"/>
              </w:rPr>
              <w:t xml:space="preserve">® AX201 </w:t>
            </w:r>
            <w:proofErr w:type="spellStart"/>
            <w:r w:rsidRPr="004F14A8">
              <w:rPr>
                <w:rFonts w:ascii="Times New Roman" w:hAnsi="Times New Roman"/>
                <w:sz w:val="24"/>
                <w:szCs w:val="24"/>
              </w:rPr>
              <w:t>Wi-Fi</w:t>
            </w:r>
            <w:proofErr w:type="spellEnd"/>
            <w:r w:rsidRPr="004F14A8">
              <w:rPr>
                <w:rFonts w:ascii="Times New Roman" w:hAnsi="Times New Roman"/>
                <w:sz w:val="24"/>
                <w:szCs w:val="24"/>
              </w:rPr>
              <w:t xml:space="preserve"> 6 (2x2) и </w:t>
            </w:r>
            <w:proofErr w:type="spellStart"/>
            <w:r w:rsidRPr="004F14A8">
              <w:rPr>
                <w:rFonts w:ascii="Times New Roman" w:hAnsi="Times New Roman"/>
                <w:sz w:val="24"/>
                <w:szCs w:val="24"/>
              </w:rPr>
              <w:t>Bluetooth</w:t>
            </w:r>
            <w:proofErr w:type="spellEnd"/>
            <w:r w:rsidRPr="004F14A8">
              <w:rPr>
                <w:rFonts w:ascii="Times New Roman" w:hAnsi="Times New Roman"/>
                <w:sz w:val="24"/>
                <w:szCs w:val="24"/>
              </w:rPr>
              <w:t xml:space="preserve">® 5, без </w:t>
            </w:r>
            <w:proofErr w:type="spellStart"/>
            <w:r w:rsidRPr="004F14A8">
              <w:rPr>
                <w:rFonts w:ascii="Times New Roman" w:hAnsi="Times New Roman"/>
                <w:sz w:val="24"/>
                <w:szCs w:val="24"/>
              </w:rPr>
              <w:t>vPro</w:t>
            </w:r>
            <w:proofErr w:type="spellEnd"/>
            <w:r w:rsidRPr="004F14A8">
              <w:rPr>
                <w:rFonts w:ascii="Times New Roman" w:hAnsi="Times New Roman"/>
                <w:sz w:val="24"/>
                <w:szCs w:val="24"/>
              </w:rPr>
              <w:t xml:space="preserve"> ™; </w:t>
            </w:r>
            <w:proofErr w:type="spellStart"/>
            <w:r w:rsidRPr="004F14A8">
              <w:rPr>
                <w:rFonts w:ascii="Times New Roman" w:hAnsi="Times New Roman"/>
                <w:sz w:val="24"/>
                <w:szCs w:val="24"/>
              </w:rPr>
              <w:t>Intel</w:t>
            </w:r>
            <w:proofErr w:type="spellEnd"/>
            <w:r w:rsidRPr="004F14A8">
              <w:rPr>
                <w:rFonts w:ascii="Times New Roman" w:hAnsi="Times New Roman"/>
                <w:sz w:val="24"/>
                <w:szCs w:val="24"/>
              </w:rPr>
              <w:t xml:space="preserve">® XMM ™ 7360 </w:t>
            </w:r>
            <w:proofErr w:type="spellStart"/>
            <w:r w:rsidRPr="004F14A8">
              <w:rPr>
                <w:rFonts w:ascii="Times New Roman" w:hAnsi="Times New Roman"/>
                <w:sz w:val="24"/>
                <w:szCs w:val="24"/>
              </w:rPr>
              <w:t>LTE-Advanced</w:t>
            </w:r>
            <w:proofErr w:type="spellEnd"/>
          </w:p>
          <w:p w:rsidR="002021D2" w:rsidRPr="004F14A8" w:rsidRDefault="002021D2" w:rsidP="002049DB">
            <w:pPr>
              <w:pStyle w:val="a6"/>
              <w:rPr>
                <w:rFonts w:ascii="Times New Roman" w:hAnsi="Times New Roman"/>
                <w:sz w:val="24"/>
                <w:szCs w:val="24"/>
              </w:rPr>
            </w:pPr>
            <w:r w:rsidRPr="004F14A8">
              <w:rPr>
                <w:rFonts w:ascii="Times New Roman" w:hAnsi="Times New Roman"/>
                <w:sz w:val="24"/>
                <w:szCs w:val="24"/>
              </w:rPr>
              <w:t>Порты и разъемы</w:t>
            </w:r>
          </w:p>
          <w:p w:rsidR="002021D2" w:rsidRPr="004F14A8" w:rsidRDefault="002021D2" w:rsidP="002049DB">
            <w:pPr>
              <w:pStyle w:val="a6"/>
              <w:rPr>
                <w:rFonts w:ascii="Times New Roman" w:hAnsi="Times New Roman"/>
                <w:sz w:val="24"/>
                <w:szCs w:val="24"/>
              </w:rPr>
            </w:pPr>
            <w:r w:rsidRPr="004F14A8">
              <w:rPr>
                <w:rFonts w:ascii="Times New Roman" w:hAnsi="Times New Roman"/>
                <w:sz w:val="24"/>
                <w:szCs w:val="24"/>
              </w:rPr>
              <w:t xml:space="preserve">1 разъем USB 3.1 </w:t>
            </w:r>
            <w:proofErr w:type="spellStart"/>
            <w:r w:rsidRPr="004F14A8">
              <w:rPr>
                <w:rFonts w:ascii="Times New Roman" w:hAnsi="Times New Roman"/>
                <w:sz w:val="24"/>
                <w:szCs w:val="24"/>
              </w:rPr>
              <w:t>Type-C</w:t>
            </w:r>
            <w:proofErr w:type="spellEnd"/>
            <w:r w:rsidRPr="004F14A8">
              <w:rPr>
                <w:rFonts w:ascii="Times New Roman" w:hAnsi="Times New Roman"/>
                <w:sz w:val="24"/>
                <w:szCs w:val="24"/>
              </w:rPr>
              <w:t xml:space="preserve"> ™ </w:t>
            </w:r>
            <w:proofErr w:type="spellStart"/>
            <w:r w:rsidRPr="004F14A8">
              <w:rPr>
                <w:rFonts w:ascii="Times New Roman" w:hAnsi="Times New Roman"/>
                <w:sz w:val="24"/>
                <w:szCs w:val="24"/>
              </w:rPr>
              <w:t>Gen</w:t>
            </w:r>
            <w:proofErr w:type="spellEnd"/>
            <w:r w:rsidRPr="004F14A8">
              <w:rPr>
                <w:rFonts w:ascii="Times New Roman" w:hAnsi="Times New Roman"/>
                <w:sz w:val="24"/>
                <w:szCs w:val="24"/>
              </w:rPr>
              <w:t xml:space="preserve"> 1 (подача питания, </w:t>
            </w:r>
            <w:proofErr w:type="spellStart"/>
            <w:r w:rsidRPr="004F14A8">
              <w:rPr>
                <w:rFonts w:ascii="Times New Roman" w:hAnsi="Times New Roman"/>
                <w:sz w:val="24"/>
                <w:szCs w:val="24"/>
              </w:rPr>
              <w:t>DisplayPort</w:t>
            </w:r>
            <w:proofErr w:type="spellEnd"/>
            <w:r w:rsidRPr="004F14A8">
              <w:rPr>
                <w:rFonts w:ascii="Times New Roman" w:hAnsi="Times New Roman"/>
                <w:sz w:val="24"/>
                <w:szCs w:val="24"/>
              </w:rPr>
              <w:t xml:space="preserve"> ™); 2 порта USB 3.1 </w:t>
            </w:r>
            <w:proofErr w:type="spellStart"/>
            <w:r w:rsidRPr="004F14A8">
              <w:rPr>
                <w:rFonts w:ascii="Times New Roman" w:hAnsi="Times New Roman"/>
                <w:sz w:val="24"/>
                <w:szCs w:val="24"/>
              </w:rPr>
              <w:t>Gen</w:t>
            </w:r>
            <w:proofErr w:type="spellEnd"/>
            <w:r w:rsidRPr="004F14A8">
              <w:rPr>
                <w:rFonts w:ascii="Times New Roman" w:hAnsi="Times New Roman"/>
                <w:sz w:val="24"/>
                <w:szCs w:val="24"/>
              </w:rPr>
              <w:t xml:space="preserve"> 1; 1 разъем HDMI 1.4b; 1 разъем RJ-45; 1 </w:t>
            </w:r>
            <w:proofErr w:type="spellStart"/>
            <w:r w:rsidRPr="004F14A8">
              <w:rPr>
                <w:rFonts w:ascii="Times New Roman" w:hAnsi="Times New Roman"/>
                <w:sz w:val="24"/>
                <w:szCs w:val="24"/>
              </w:rPr>
              <w:t>комбо</w:t>
            </w:r>
            <w:proofErr w:type="spellEnd"/>
            <w:r w:rsidRPr="004F14A8">
              <w:rPr>
                <w:rFonts w:ascii="Times New Roman" w:hAnsi="Times New Roman"/>
                <w:sz w:val="24"/>
                <w:szCs w:val="24"/>
              </w:rPr>
              <w:t xml:space="preserve"> для наушников и микрофона;</w:t>
            </w:r>
          </w:p>
          <w:p w:rsidR="002021D2" w:rsidRDefault="002021D2" w:rsidP="002049DB">
            <w:pPr>
              <w:pStyle w:val="a6"/>
              <w:rPr>
                <w:rFonts w:ascii="Times New Roman" w:hAnsi="Times New Roman"/>
                <w:sz w:val="24"/>
                <w:szCs w:val="24"/>
              </w:rPr>
            </w:pPr>
            <w:r w:rsidRPr="004F14A8">
              <w:rPr>
                <w:rFonts w:ascii="Times New Roman" w:hAnsi="Times New Roman"/>
                <w:sz w:val="24"/>
                <w:szCs w:val="24"/>
              </w:rPr>
              <w:t>1 блок питания переменного тока; 1 USB 2.0 (порт с питанием)</w:t>
            </w:r>
          </w:p>
          <w:p w:rsidR="002021D2" w:rsidRPr="00533EA9" w:rsidRDefault="002021D2" w:rsidP="002049DB">
            <w:pPr>
              <w:pStyle w:val="a6"/>
              <w:rPr>
                <w:rFonts w:ascii="Times New Roman" w:hAnsi="Times New Roman"/>
                <w:sz w:val="24"/>
                <w:szCs w:val="24"/>
                <w:lang w:val="en-US"/>
              </w:rPr>
            </w:pPr>
            <w:r w:rsidRPr="00533EA9">
              <w:rPr>
                <w:rFonts w:ascii="Times New Roman" w:hAnsi="Times New Roman"/>
                <w:sz w:val="24"/>
                <w:szCs w:val="24"/>
                <w:lang w:val="en-US"/>
              </w:rPr>
              <w:t>Windows 10 Pro (64-</w:t>
            </w:r>
            <w:r w:rsidRPr="00533EA9">
              <w:rPr>
                <w:rFonts w:ascii="Times New Roman" w:hAnsi="Times New Roman"/>
                <w:sz w:val="24"/>
                <w:szCs w:val="24"/>
              </w:rPr>
              <w:t>разрядная</w:t>
            </w:r>
            <w:r w:rsidRPr="00533EA9">
              <w:rPr>
                <w:rFonts w:ascii="Times New Roman" w:hAnsi="Times New Roman"/>
                <w:sz w:val="24"/>
                <w:szCs w:val="24"/>
                <w:lang w:val="en-US"/>
              </w:rPr>
              <w:t xml:space="preserve">) - HP  Windows 10 Pro </w:t>
            </w:r>
            <w:r w:rsidRPr="00533EA9">
              <w:rPr>
                <w:rFonts w:ascii="Times New Roman" w:hAnsi="Times New Roman"/>
                <w:sz w:val="24"/>
                <w:szCs w:val="24"/>
              </w:rPr>
              <w:t>для</w:t>
            </w:r>
            <w:r w:rsidRPr="00533EA9">
              <w:rPr>
                <w:rFonts w:ascii="Times New Roman" w:hAnsi="Times New Roman"/>
                <w:sz w:val="24"/>
                <w:szCs w:val="24"/>
                <w:lang w:val="en-US"/>
              </w:rPr>
              <w:t xml:space="preserve"> </w:t>
            </w:r>
            <w:r w:rsidRPr="00533EA9">
              <w:rPr>
                <w:rFonts w:ascii="Times New Roman" w:hAnsi="Times New Roman"/>
                <w:sz w:val="24"/>
                <w:szCs w:val="24"/>
              </w:rPr>
              <w:t>бизнеса</w:t>
            </w:r>
          </w:p>
          <w:p w:rsidR="002021D2" w:rsidRPr="006132AB" w:rsidRDefault="002021D2" w:rsidP="002049DB">
            <w:pPr>
              <w:pStyle w:val="a6"/>
              <w:rPr>
                <w:rFonts w:ascii="Times New Roman" w:hAnsi="Times New Roman"/>
                <w:sz w:val="24"/>
                <w:szCs w:val="24"/>
              </w:rPr>
            </w:pPr>
            <w:r w:rsidRPr="006132AB">
              <w:rPr>
                <w:rFonts w:ascii="Times New Roman" w:hAnsi="Times New Roman"/>
                <w:sz w:val="24"/>
                <w:szCs w:val="24"/>
              </w:rPr>
              <w:t>- Поддержка запроса/поиск DICOM</w:t>
            </w:r>
          </w:p>
          <w:p w:rsidR="002021D2" w:rsidRPr="006132AB" w:rsidRDefault="002021D2" w:rsidP="002049DB">
            <w:pPr>
              <w:pStyle w:val="a6"/>
              <w:rPr>
                <w:rFonts w:ascii="Times New Roman" w:hAnsi="Times New Roman"/>
                <w:sz w:val="24"/>
                <w:szCs w:val="24"/>
              </w:rPr>
            </w:pPr>
            <w:r w:rsidRPr="006132AB">
              <w:rPr>
                <w:rFonts w:ascii="Times New Roman" w:hAnsi="Times New Roman"/>
                <w:sz w:val="24"/>
                <w:szCs w:val="24"/>
              </w:rPr>
              <w:t>- Фильтр поиска (ID / Имя / Номер доступа)</w:t>
            </w:r>
          </w:p>
          <w:p w:rsidR="002021D2" w:rsidRPr="006132AB" w:rsidRDefault="002021D2" w:rsidP="002049DB">
            <w:pPr>
              <w:pStyle w:val="a6"/>
              <w:rPr>
                <w:rFonts w:ascii="Times New Roman" w:hAnsi="Times New Roman"/>
                <w:sz w:val="24"/>
                <w:szCs w:val="24"/>
              </w:rPr>
            </w:pPr>
            <w:r w:rsidRPr="006132AB">
              <w:rPr>
                <w:rFonts w:ascii="Times New Roman" w:hAnsi="Times New Roman"/>
                <w:sz w:val="24"/>
                <w:szCs w:val="24"/>
              </w:rPr>
              <w:t>- Поддержка фильтра-импорта</w:t>
            </w:r>
          </w:p>
          <w:p w:rsidR="002021D2" w:rsidRPr="006132AB" w:rsidRDefault="002021D2" w:rsidP="002049DB">
            <w:pPr>
              <w:pStyle w:val="a6"/>
              <w:rPr>
                <w:rFonts w:ascii="Times New Roman" w:hAnsi="Times New Roman"/>
                <w:sz w:val="24"/>
                <w:szCs w:val="24"/>
              </w:rPr>
            </w:pPr>
            <w:r w:rsidRPr="006132AB">
              <w:rPr>
                <w:rFonts w:ascii="Times New Roman" w:hAnsi="Times New Roman"/>
                <w:sz w:val="24"/>
                <w:szCs w:val="24"/>
              </w:rPr>
              <w:t>9) Дисплей с наложением изображения</w:t>
            </w:r>
          </w:p>
          <w:p w:rsidR="002021D2" w:rsidRPr="006132AB" w:rsidRDefault="002021D2" w:rsidP="002049DB">
            <w:pPr>
              <w:pStyle w:val="a6"/>
              <w:rPr>
                <w:rFonts w:ascii="Times New Roman" w:hAnsi="Times New Roman"/>
                <w:sz w:val="24"/>
                <w:szCs w:val="24"/>
              </w:rPr>
            </w:pPr>
            <w:r w:rsidRPr="006132AB">
              <w:rPr>
                <w:rFonts w:ascii="Times New Roman" w:hAnsi="Times New Roman"/>
                <w:sz w:val="24"/>
                <w:szCs w:val="24"/>
              </w:rPr>
              <w:t>- Описание проецирования</w:t>
            </w:r>
          </w:p>
          <w:p w:rsidR="002021D2" w:rsidRPr="006132AB" w:rsidRDefault="002021D2" w:rsidP="002049DB">
            <w:pPr>
              <w:pStyle w:val="a6"/>
              <w:rPr>
                <w:rFonts w:ascii="Times New Roman" w:hAnsi="Times New Roman"/>
                <w:sz w:val="24"/>
                <w:szCs w:val="24"/>
              </w:rPr>
            </w:pPr>
            <w:r w:rsidRPr="006132AB">
              <w:rPr>
                <w:rFonts w:ascii="Times New Roman" w:hAnsi="Times New Roman"/>
                <w:sz w:val="24"/>
                <w:szCs w:val="24"/>
              </w:rPr>
              <w:t>- Имя пациента / Пол / Возраст</w:t>
            </w:r>
          </w:p>
          <w:p w:rsidR="002021D2" w:rsidRPr="006132AB" w:rsidRDefault="002021D2" w:rsidP="002049DB">
            <w:pPr>
              <w:pStyle w:val="a6"/>
              <w:rPr>
                <w:rFonts w:ascii="Times New Roman" w:hAnsi="Times New Roman"/>
                <w:sz w:val="24"/>
                <w:szCs w:val="24"/>
              </w:rPr>
            </w:pPr>
            <w:r w:rsidRPr="006132AB">
              <w:rPr>
                <w:rFonts w:ascii="Times New Roman" w:hAnsi="Times New Roman"/>
                <w:sz w:val="24"/>
                <w:szCs w:val="24"/>
              </w:rPr>
              <w:t xml:space="preserve">- кВ / мА / Время / </w:t>
            </w:r>
            <w:proofErr w:type="spellStart"/>
            <w:r w:rsidRPr="006132AB">
              <w:rPr>
                <w:rFonts w:ascii="Times New Roman" w:hAnsi="Times New Roman"/>
                <w:sz w:val="24"/>
                <w:szCs w:val="24"/>
              </w:rPr>
              <w:t>мАс</w:t>
            </w:r>
            <w:proofErr w:type="spellEnd"/>
          </w:p>
          <w:p w:rsidR="002021D2" w:rsidRPr="006132AB" w:rsidRDefault="002021D2" w:rsidP="002049DB">
            <w:pPr>
              <w:pStyle w:val="a6"/>
              <w:rPr>
                <w:rFonts w:ascii="Times New Roman" w:hAnsi="Times New Roman"/>
                <w:sz w:val="24"/>
                <w:szCs w:val="24"/>
              </w:rPr>
            </w:pPr>
            <w:r w:rsidRPr="006132AB">
              <w:rPr>
                <w:rFonts w:ascii="Times New Roman" w:hAnsi="Times New Roman"/>
                <w:sz w:val="24"/>
                <w:szCs w:val="24"/>
              </w:rPr>
              <w:t xml:space="preserve">- Обратная связь </w:t>
            </w:r>
            <w:proofErr w:type="spellStart"/>
            <w:r w:rsidRPr="006132AB">
              <w:rPr>
                <w:rFonts w:ascii="Times New Roman" w:hAnsi="Times New Roman"/>
                <w:sz w:val="24"/>
                <w:szCs w:val="24"/>
              </w:rPr>
              <w:t>мАс</w:t>
            </w:r>
            <w:proofErr w:type="spellEnd"/>
            <w:r w:rsidRPr="006132AB">
              <w:rPr>
                <w:rFonts w:ascii="Times New Roman" w:hAnsi="Times New Roman"/>
                <w:sz w:val="24"/>
                <w:szCs w:val="24"/>
              </w:rPr>
              <w:t xml:space="preserve"> / Время обратной связи для AEC</w:t>
            </w:r>
          </w:p>
          <w:p w:rsidR="002021D2" w:rsidRPr="006132AB" w:rsidRDefault="002021D2" w:rsidP="002049DB">
            <w:pPr>
              <w:pStyle w:val="a6"/>
              <w:rPr>
                <w:rFonts w:ascii="Times New Roman" w:hAnsi="Times New Roman"/>
                <w:sz w:val="24"/>
                <w:szCs w:val="24"/>
              </w:rPr>
            </w:pPr>
            <w:r w:rsidRPr="006132AB">
              <w:rPr>
                <w:rFonts w:ascii="Times New Roman" w:hAnsi="Times New Roman"/>
                <w:sz w:val="24"/>
                <w:szCs w:val="24"/>
              </w:rPr>
              <w:t>- EI (Индекс воздействия) / DI (Индекс отклонения)</w:t>
            </w:r>
          </w:p>
          <w:p w:rsidR="002021D2" w:rsidRPr="000B469E" w:rsidRDefault="002021D2" w:rsidP="002049DB">
            <w:pPr>
              <w:pStyle w:val="a6"/>
              <w:rPr>
                <w:rFonts w:ascii="Times New Roman" w:hAnsi="Times New Roman"/>
                <w:sz w:val="24"/>
                <w:szCs w:val="24"/>
              </w:rPr>
            </w:pPr>
            <w:r w:rsidRPr="006132AB">
              <w:rPr>
                <w:rFonts w:ascii="Times New Roman" w:hAnsi="Times New Roman"/>
                <w:sz w:val="24"/>
                <w:szCs w:val="24"/>
              </w:rPr>
              <w:t>- Ширина/высота окна</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Pr="006A4883" w:rsidRDefault="002021D2" w:rsidP="002049DB">
            <w:pPr>
              <w:jc w:val="center"/>
              <w:rPr>
                <w:sz w:val="24"/>
                <w:szCs w:val="24"/>
              </w:rPr>
            </w:pPr>
            <w:r>
              <w:rPr>
                <w:sz w:val="24"/>
                <w:szCs w:val="24"/>
              </w:rPr>
              <w:lastRenderedPageBreak/>
              <w:t>1 шт.</w:t>
            </w:r>
          </w:p>
        </w:tc>
      </w:tr>
      <w:tr w:rsidR="002021D2" w:rsidRPr="006A4883" w:rsidTr="000751AD">
        <w:trPr>
          <w:trHeight w:val="141"/>
        </w:trPr>
        <w:tc>
          <w:tcPr>
            <w:tcW w:w="851" w:type="dxa"/>
            <w:vMerge/>
            <w:tcBorders>
              <w:top w:val="single" w:sz="4" w:space="0" w:color="000000"/>
              <w:left w:val="single" w:sz="4" w:space="0" w:color="000000"/>
              <w:bottom w:val="single" w:sz="4" w:space="0" w:color="000000"/>
            </w:tcBorders>
            <w:shd w:val="clear" w:color="auto" w:fill="auto"/>
            <w:vAlign w:val="center"/>
          </w:tcPr>
          <w:p w:rsidR="002021D2" w:rsidRPr="006A4883" w:rsidRDefault="002021D2" w:rsidP="000751AD">
            <w:pPr>
              <w:snapToGrid w:val="0"/>
              <w:jc w:val="center"/>
              <w:rPr>
                <w:b/>
                <w:sz w:val="24"/>
                <w:szCs w:val="24"/>
              </w:rPr>
            </w:pPr>
          </w:p>
        </w:tc>
        <w:tc>
          <w:tcPr>
            <w:tcW w:w="3390" w:type="dxa"/>
            <w:vMerge/>
            <w:tcBorders>
              <w:top w:val="single" w:sz="4" w:space="0" w:color="000000"/>
              <w:left w:val="single" w:sz="4" w:space="0" w:color="000000"/>
              <w:bottom w:val="single" w:sz="4" w:space="0" w:color="000000"/>
            </w:tcBorders>
            <w:shd w:val="clear" w:color="auto" w:fill="auto"/>
            <w:vAlign w:val="center"/>
          </w:tcPr>
          <w:p w:rsidR="002021D2" w:rsidRPr="006A4883" w:rsidRDefault="002021D2" w:rsidP="002049DB">
            <w:pPr>
              <w:snapToGrid w:val="0"/>
              <w:ind w:right="-108"/>
              <w:rPr>
                <w:b/>
                <w:sz w:val="24"/>
                <w:szCs w:val="24"/>
              </w:rPr>
            </w:pPr>
          </w:p>
        </w:tc>
        <w:tc>
          <w:tcPr>
            <w:tcW w:w="1064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Pr="003C4452" w:rsidRDefault="002021D2" w:rsidP="002049DB">
            <w:pPr>
              <w:snapToGrid w:val="0"/>
              <w:rPr>
                <w:i/>
                <w:sz w:val="24"/>
                <w:szCs w:val="24"/>
              </w:rPr>
            </w:pPr>
            <w:r w:rsidRPr="003C4452">
              <w:rPr>
                <w:i/>
                <w:sz w:val="24"/>
                <w:szCs w:val="24"/>
              </w:rPr>
              <w:t>Расходные материалы и изнашиваемые узлы:</w:t>
            </w:r>
          </w:p>
        </w:tc>
      </w:tr>
      <w:tr w:rsidR="002021D2" w:rsidRPr="006A4883" w:rsidTr="000751AD">
        <w:trPr>
          <w:trHeight w:val="141"/>
        </w:trPr>
        <w:tc>
          <w:tcPr>
            <w:tcW w:w="851" w:type="dxa"/>
            <w:vMerge/>
            <w:tcBorders>
              <w:top w:val="single" w:sz="4" w:space="0" w:color="000000"/>
              <w:left w:val="single" w:sz="4" w:space="0" w:color="000000"/>
              <w:bottom w:val="single" w:sz="4" w:space="0" w:color="000000"/>
            </w:tcBorders>
            <w:shd w:val="clear" w:color="auto" w:fill="auto"/>
            <w:vAlign w:val="center"/>
          </w:tcPr>
          <w:p w:rsidR="002021D2" w:rsidRPr="006A4883" w:rsidRDefault="002021D2" w:rsidP="000751AD">
            <w:pPr>
              <w:snapToGrid w:val="0"/>
              <w:jc w:val="center"/>
              <w:rPr>
                <w:b/>
                <w:sz w:val="24"/>
                <w:szCs w:val="24"/>
              </w:rPr>
            </w:pPr>
          </w:p>
        </w:tc>
        <w:tc>
          <w:tcPr>
            <w:tcW w:w="3390" w:type="dxa"/>
            <w:vMerge/>
            <w:tcBorders>
              <w:top w:val="single" w:sz="4" w:space="0" w:color="000000"/>
              <w:left w:val="single" w:sz="4" w:space="0" w:color="000000"/>
              <w:bottom w:val="single" w:sz="4" w:space="0" w:color="000000"/>
            </w:tcBorders>
            <w:shd w:val="clear" w:color="auto" w:fill="auto"/>
            <w:vAlign w:val="center"/>
          </w:tcPr>
          <w:p w:rsidR="002021D2" w:rsidRPr="006A4883" w:rsidRDefault="002021D2" w:rsidP="002049DB">
            <w:pPr>
              <w:snapToGrid w:val="0"/>
              <w:ind w:right="-108"/>
              <w:rPr>
                <w:b/>
                <w:sz w:val="24"/>
                <w:szCs w:val="24"/>
              </w:rPr>
            </w:pPr>
          </w:p>
        </w:tc>
        <w:tc>
          <w:tcPr>
            <w:tcW w:w="459" w:type="dxa"/>
            <w:tcBorders>
              <w:top w:val="single" w:sz="4" w:space="0" w:color="000000"/>
              <w:left w:val="single" w:sz="4" w:space="0" w:color="000000"/>
              <w:bottom w:val="single" w:sz="4" w:space="0" w:color="000000"/>
            </w:tcBorders>
            <w:shd w:val="clear" w:color="auto" w:fill="auto"/>
            <w:vAlign w:val="center"/>
          </w:tcPr>
          <w:p w:rsidR="002021D2" w:rsidRPr="006A4883" w:rsidRDefault="002021D2" w:rsidP="002049DB">
            <w:pPr>
              <w:snapToGrid w:val="0"/>
              <w:jc w:val="center"/>
              <w:rPr>
                <w:sz w:val="24"/>
                <w:szCs w:val="24"/>
              </w:rPr>
            </w:pPr>
            <w:r>
              <w:rPr>
                <w:sz w:val="24"/>
                <w:szCs w:val="24"/>
              </w:rPr>
              <w:t>1</w:t>
            </w:r>
          </w:p>
        </w:tc>
        <w:tc>
          <w:tcPr>
            <w:tcW w:w="2700" w:type="dxa"/>
            <w:gridSpan w:val="2"/>
            <w:tcBorders>
              <w:top w:val="single" w:sz="4" w:space="0" w:color="000000"/>
              <w:left w:val="single" w:sz="4" w:space="0" w:color="000000"/>
              <w:bottom w:val="single" w:sz="4" w:space="0" w:color="000000"/>
            </w:tcBorders>
            <w:shd w:val="clear" w:color="auto" w:fill="auto"/>
            <w:vAlign w:val="center"/>
          </w:tcPr>
          <w:p w:rsidR="002021D2" w:rsidRPr="003C4452" w:rsidRDefault="002021D2" w:rsidP="002049DB">
            <w:pPr>
              <w:pStyle w:val="a6"/>
              <w:rPr>
                <w:rFonts w:ascii="Times New Roman" w:hAnsi="Times New Roman"/>
                <w:sz w:val="24"/>
                <w:szCs w:val="24"/>
              </w:rPr>
            </w:pPr>
            <w:r>
              <w:rPr>
                <w:rFonts w:ascii="Times New Roman" w:hAnsi="Times New Roman"/>
                <w:sz w:val="24"/>
                <w:szCs w:val="24"/>
              </w:rPr>
              <w:t>Нет</w:t>
            </w:r>
          </w:p>
        </w:tc>
        <w:tc>
          <w:tcPr>
            <w:tcW w:w="5913" w:type="dxa"/>
            <w:tcBorders>
              <w:top w:val="single" w:sz="4" w:space="0" w:color="000000"/>
              <w:left w:val="single" w:sz="4" w:space="0" w:color="000000"/>
              <w:bottom w:val="single" w:sz="4" w:space="0" w:color="000000"/>
            </w:tcBorders>
            <w:shd w:val="clear" w:color="auto" w:fill="auto"/>
          </w:tcPr>
          <w:p w:rsidR="002021D2" w:rsidRPr="003C4452" w:rsidRDefault="002021D2" w:rsidP="002049DB">
            <w:pPr>
              <w:pStyle w:val="a6"/>
              <w:rPr>
                <w:rFonts w:ascii="Times New Roman" w:hAnsi="Times New Roman"/>
                <w:sz w:val="24"/>
                <w:szCs w:val="24"/>
              </w:rPr>
            </w:pP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Pr="006A4883" w:rsidRDefault="002021D2" w:rsidP="002049DB">
            <w:pPr>
              <w:jc w:val="center"/>
              <w:rPr>
                <w:sz w:val="24"/>
                <w:szCs w:val="24"/>
              </w:rPr>
            </w:pPr>
          </w:p>
        </w:tc>
      </w:tr>
      <w:tr w:rsidR="002021D2" w:rsidRPr="006A4883" w:rsidTr="000751AD">
        <w:trPr>
          <w:trHeight w:val="470"/>
        </w:trPr>
        <w:tc>
          <w:tcPr>
            <w:tcW w:w="851" w:type="dxa"/>
            <w:tcBorders>
              <w:top w:val="single" w:sz="4" w:space="0" w:color="000000"/>
              <w:left w:val="single" w:sz="4" w:space="0" w:color="000000"/>
              <w:bottom w:val="single" w:sz="4" w:space="0" w:color="000000"/>
            </w:tcBorders>
            <w:shd w:val="clear" w:color="auto" w:fill="auto"/>
            <w:vAlign w:val="center"/>
          </w:tcPr>
          <w:p w:rsidR="002021D2" w:rsidRPr="006A4883" w:rsidRDefault="002021D2" w:rsidP="000751AD">
            <w:pPr>
              <w:tabs>
                <w:tab w:val="left" w:pos="450"/>
              </w:tabs>
              <w:snapToGrid w:val="0"/>
              <w:jc w:val="center"/>
              <w:rPr>
                <w:b/>
                <w:sz w:val="24"/>
                <w:szCs w:val="24"/>
              </w:rPr>
            </w:pPr>
            <w:r w:rsidRPr="006A4883">
              <w:rPr>
                <w:b/>
                <w:sz w:val="24"/>
                <w:szCs w:val="24"/>
              </w:rPr>
              <w:t>3</w:t>
            </w:r>
          </w:p>
        </w:tc>
        <w:tc>
          <w:tcPr>
            <w:tcW w:w="3390" w:type="dxa"/>
            <w:tcBorders>
              <w:top w:val="single" w:sz="4" w:space="0" w:color="000000"/>
              <w:left w:val="single" w:sz="4" w:space="0" w:color="000000"/>
              <w:bottom w:val="single" w:sz="4" w:space="0" w:color="000000"/>
            </w:tcBorders>
            <w:shd w:val="clear" w:color="auto" w:fill="auto"/>
            <w:vAlign w:val="center"/>
          </w:tcPr>
          <w:p w:rsidR="002021D2" w:rsidRPr="006A4883" w:rsidRDefault="002021D2" w:rsidP="002049DB">
            <w:pPr>
              <w:snapToGrid w:val="0"/>
              <w:rPr>
                <w:b/>
                <w:bCs/>
                <w:sz w:val="24"/>
                <w:szCs w:val="24"/>
              </w:rPr>
            </w:pPr>
            <w:r w:rsidRPr="006A4883">
              <w:rPr>
                <w:b/>
                <w:bCs/>
                <w:sz w:val="24"/>
                <w:szCs w:val="24"/>
              </w:rPr>
              <w:t>Требования к условиям эксплуатации</w:t>
            </w:r>
          </w:p>
        </w:tc>
        <w:tc>
          <w:tcPr>
            <w:tcW w:w="1064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Pr="000B2CD7" w:rsidRDefault="002021D2" w:rsidP="002049DB">
            <w:pPr>
              <w:jc w:val="both"/>
              <w:rPr>
                <w:color w:val="000000"/>
                <w:sz w:val="24"/>
                <w:szCs w:val="24"/>
              </w:rPr>
            </w:pPr>
            <w:r w:rsidRPr="000B2CD7">
              <w:rPr>
                <w:color w:val="000000"/>
                <w:sz w:val="24"/>
                <w:szCs w:val="24"/>
              </w:rPr>
              <w:t>Требование к питанию 220 - 240</w:t>
            </w:r>
            <w:proofErr w:type="gramStart"/>
            <w:r w:rsidRPr="000B2CD7">
              <w:rPr>
                <w:color w:val="000000"/>
                <w:sz w:val="24"/>
                <w:szCs w:val="24"/>
              </w:rPr>
              <w:t xml:space="preserve"> В</w:t>
            </w:r>
            <w:proofErr w:type="gramEnd"/>
            <w:r w:rsidRPr="000B2CD7">
              <w:rPr>
                <w:color w:val="000000"/>
                <w:sz w:val="24"/>
                <w:szCs w:val="24"/>
              </w:rPr>
              <w:t xml:space="preserve"> (номинальное), 50/60Гц.</w:t>
            </w:r>
          </w:p>
          <w:p w:rsidR="002021D2" w:rsidRPr="000B2CD7" w:rsidRDefault="002021D2" w:rsidP="002049DB">
            <w:pPr>
              <w:jc w:val="both"/>
              <w:rPr>
                <w:color w:val="000000"/>
                <w:sz w:val="24"/>
                <w:szCs w:val="24"/>
              </w:rPr>
            </w:pPr>
            <w:r w:rsidRPr="000B2CD7">
              <w:rPr>
                <w:color w:val="000000"/>
                <w:sz w:val="24"/>
                <w:szCs w:val="24"/>
              </w:rPr>
              <w:t>Отсутствие конденсата.</w:t>
            </w:r>
          </w:p>
          <w:p w:rsidR="002021D2" w:rsidRPr="003C4452" w:rsidRDefault="002021D2" w:rsidP="002049DB">
            <w:pPr>
              <w:jc w:val="both"/>
              <w:rPr>
                <w:color w:val="000000"/>
                <w:sz w:val="24"/>
                <w:szCs w:val="24"/>
              </w:rPr>
            </w:pPr>
            <w:r w:rsidRPr="000B2CD7">
              <w:rPr>
                <w:color w:val="000000"/>
                <w:sz w:val="24"/>
                <w:szCs w:val="24"/>
              </w:rPr>
              <w:lastRenderedPageBreak/>
              <w:t>Влажности воздуха не должна превышать 40-60%.</w:t>
            </w:r>
          </w:p>
        </w:tc>
      </w:tr>
      <w:tr w:rsidR="002021D2" w:rsidRPr="006A4883" w:rsidTr="000751AD">
        <w:trPr>
          <w:trHeight w:val="470"/>
        </w:trPr>
        <w:tc>
          <w:tcPr>
            <w:tcW w:w="851" w:type="dxa"/>
            <w:tcBorders>
              <w:top w:val="single" w:sz="4" w:space="0" w:color="000000"/>
              <w:left w:val="single" w:sz="4" w:space="0" w:color="000000"/>
              <w:bottom w:val="single" w:sz="4" w:space="0" w:color="000000"/>
            </w:tcBorders>
            <w:shd w:val="clear" w:color="auto" w:fill="auto"/>
            <w:vAlign w:val="center"/>
          </w:tcPr>
          <w:p w:rsidR="002021D2" w:rsidRPr="006A4883" w:rsidRDefault="002021D2" w:rsidP="000751AD">
            <w:pPr>
              <w:snapToGrid w:val="0"/>
              <w:jc w:val="center"/>
              <w:rPr>
                <w:b/>
                <w:sz w:val="24"/>
                <w:szCs w:val="24"/>
              </w:rPr>
            </w:pPr>
            <w:r w:rsidRPr="006A4883">
              <w:rPr>
                <w:b/>
                <w:sz w:val="24"/>
                <w:szCs w:val="24"/>
              </w:rPr>
              <w:lastRenderedPageBreak/>
              <w:t>4</w:t>
            </w:r>
          </w:p>
        </w:tc>
        <w:tc>
          <w:tcPr>
            <w:tcW w:w="3390" w:type="dxa"/>
            <w:tcBorders>
              <w:top w:val="single" w:sz="4" w:space="0" w:color="000000"/>
              <w:left w:val="single" w:sz="4" w:space="0" w:color="000000"/>
              <w:bottom w:val="single" w:sz="4" w:space="0" w:color="000000"/>
            </w:tcBorders>
            <w:shd w:val="clear" w:color="auto" w:fill="auto"/>
            <w:vAlign w:val="center"/>
          </w:tcPr>
          <w:p w:rsidR="002021D2" w:rsidRPr="006A4883" w:rsidRDefault="002021D2" w:rsidP="002049DB">
            <w:pPr>
              <w:jc w:val="both"/>
              <w:rPr>
                <w:b/>
                <w:sz w:val="24"/>
                <w:szCs w:val="24"/>
              </w:rPr>
            </w:pPr>
            <w:r w:rsidRPr="006A4883">
              <w:rPr>
                <w:b/>
                <w:sz w:val="24"/>
                <w:szCs w:val="24"/>
              </w:rPr>
              <w:t xml:space="preserve">Условия осуществления поставки МИ </w:t>
            </w:r>
          </w:p>
          <w:p w:rsidR="002021D2" w:rsidRPr="006A4883" w:rsidRDefault="002021D2" w:rsidP="002049DB">
            <w:pPr>
              <w:rPr>
                <w:sz w:val="24"/>
                <w:szCs w:val="24"/>
              </w:rPr>
            </w:pPr>
            <w:r w:rsidRPr="006A4883">
              <w:rPr>
                <w:i/>
                <w:sz w:val="24"/>
                <w:szCs w:val="24"/>
              </w:rPr>
              <w:t>(в соответствии с ИНКОТЕРМС 2010)</w:t>
            </w:r>
          </w:p>
        </w:tc>
        <w:tc>
          <w:tcPr>
            <w:tcW w:w="1064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Pr="006A4883" w:rsidRDefault="000751AD" w:rsidP="002049DB">
            <w:pPr>
              <w:snapToGrid w:val="0"/>
              <w:jc w:val="center"/>
              <w:rPr>
                <w:sz w:val="24"/>
                <w:szCs w:val="24"/>
              </w:rPr>
            </w:pPr>
            <w:r w:rsidRPr="003923DA">
              <w:rPr>
                <w:lang w:val="en-US"/>
              </w:rPr>
              <w:t>DDP</w:t>
            </w:r>
            <w:r w:rsidRPr="003923DA">
              <w:t xml:space="preserve"> КГП на ПХВ «</w:t>
            </w:r>
            <w:r w:rsidRPr="003923DA">
              <w:rPr>
                <w:lang w:val="kk-KZ"/>
              </w:rPr>
              <w:t>Больница  г.Шахтинска</w:t>
            </w:r>
            <w:r w:rsidRPr="003923DA">
              <w:t>» УЗКО</w:t>
            </w:r>
          </w:p>
        </w:tc>
      </w:tr>
      <w:tr w:rsidR="002021D2" w:rsidRPr="006A4883" w:rsidTr="000751AD">
        <w:trPr>
          <w:trHeight w:val="470"/>
        </w:trPr>
        <w:tc>
          <w:tcPr>
            <w:tcW w:w="851" w:type="dxa"/>
            <w:tcBorders>
              <w:top w:val="single" w:sz="4" w:space="0" w:color="000000"/>
              <w:left w:val="single" w:sz="4" w:space="0" w:color="000000"/>
              <w:bottom w:val="single" w:sz="4" w:space="0" w:color="000000"/>
            </w:tcBorders>
            <w:shd w:val="clear" w:color="auto" w:fill="auto"/>
            <w:vAlign w:val="center"/>
          </w:tcPr>
          <w:p w:rsidR="002021D2" w:rsidRPr="006A4883" w:rsidRDefault="002021D2" w:rsidP="000751AD">
            <w:pPr>
              <w:snapToGrid w:val="0"/>
              <w:jc w:val="center"/>
              <w:rPr>
                <w:b/>
                <w:sz w:val="24"/>
                <w:szCs w:val="24"/>
              </w:rPr>
            </w:pPr>
            <w:r w:rsidRPr="006A4883">
              <w:rPr>
                <w:b/>
                <w:sz w:val="24"/>
                <w:szCs w:val="24"/>
              </w:rPr>
              <w:t>5</w:t>
            </w:r>
          </w:p>
        </w:tc>
        <w:tc>
          <w:tcPr>
            <w:tcW w:w="3390" w:type="dxa"/>
            <w:tcBorders>
              <w:top w:val="single" w:sz="4" w:space="0" w:color="000000"/>
              <w:left w:val="single" w:sz="4" w:space="0" w:color="000000"/>
              <w:bottom w:val="single" w:sz="4" w:space="0" w:color="000000"/>
            </w:tcBorders>
            <w:shd w:val="clear" w:color="auto" w:fill="auto"/>
            <w:vAlign w:val="center"/>
          </w:tcPr>
          <w:p w:rsidR="002021D2" w:rsidRPr="006A4883" w:rsidRDefault="002021D2" w:rsidP="002049DB">
            <w:pPr>
              <w:snapToGrid w:val="0"/>
              <w:rPr>
                <w:sz w:val="24"/>
                <w:szCs w:val="24"/>
              </w:rPr>
            </w:pPr>
            <w:r w:rsidRPr="006A4883">
              <w:rPr>
                <w:b/>
                <w:sz w:val="24"/>
                <w:szCs w:val="24"/>
              </w:rPr>
              <w:t>Срок поставки МИ и место дислокации</w:t>
            </w:r>
          </w:p>
        </w:tc>
        <w:tc>
          <w:tcPr>
            <w:tcW w:w="1064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86FC3" w:rsidRPr="003923DA" w:rsidRDefault="00586FC3" w:rsidP="00586FC3">
            <w:pPr>
              <w:jc w:val="center"/>
            </w:pPr>
            <w:r>
              <w:t xml:space="preserve">60 </w:t>
            </w:r>
            <w:r w:rsidRPr="003923DA">
              <w:t xml:space="preserve"> календарных дней</w:t>
            </w:r>
          </w:p>
          <w:p w:rsidR="00586FC3" w:rsidRPr="003923DA" w:rsidRDefault="00586FC3" w:rsidP="00586FC3">
            <w:pPr>
              <w:jc w:val="center"/>
            </w:pPr>
            <w:r w:rsidRPr="003923DA">
              <w:t xml:space="preserve">Адрес: Карагандинская область,  </w:t>
            </w:r>
            <w:proofErr w:type="gramStart"/>
            <w:r w:rsidRPr="003923DA">
              <w:t>г</w:t>
            </w:r>
            <w:proofErr w:type="gramEnd"/>
            <w:r w:rsidRPr="003923DA">
              <w:t>.  Шахтинск, ул. Казахстанская, 97</w:t>
            </w:r>
          </w:p>
          <w:p w:rsidR="002021D2" w:rsidRPr="006A4883" w:rsidRDefault="00586FC3" w:rsidP="00586FC3">
            <w:pPr>
              <w:snapToGrid w:val="0"/>
              <w:jc w:val="center"/>
              <w:rPr>
                <w:sz w:val="24"/>
                <w:szCs w:val="24"/>
              </w:rPr>
            </w:pPr>
            <w:r w:rsidRPr="003923DA">
              <w:t>Наличие регистрационного удостоверения, сертификат соответствия,  письмо или сертификат о том, что оборудование является или не является средством измерения.</w:t>
            </w:r>
          </w:p>
        </w:tc>
      </w:tr>
      <w:tr w:rsidR="002021D2" w:rsidRPr="006A4883" w:rsidTr="000751AD">
        <w:trPr>
          <w:trHeight w:val="370"/>
        </w:trPr>
        <w:tc>
          <w:tcPr>
            <w:tcW w:w="851" w:type="dxa"/>
            <w:tcBorders>
              <w:top w:val="single" w:sz="4" w:space="0" w:color="000000"/>
              <w:left w:val="single" w:sz="4" w:space="0" w:color="000000"/>
              <w:bottom w:val="single" w:sz="4" w:space="0" w:color="000000"/>
            </w:tcBorders>
            <w:shd w:val="clear" w:color="auto" w:fill="auto"/>
            <w:vAlign w:val="center"/>
          </w:tcPr>
          <w:p w:rsidR="002021D2" w:rsidRPr="006A4883" w:rsidRDefault="002021D2" w:rsidP="000751AD">
            <w:pPr>
              <w:snapToGrid w:val="0"/>
              <w:jc w:val="center"/>
              <w:rPr>
                <w:b/>
                <w:sz w:val="24"/>
                <w:szCs w:val="24"/>
              </w:rPr>
            </w:pPr>
            <w:r w:rsidRPr="006A4883">
              <w:rPr>
                <w:b/>
                <w:sz w:val="24"/>
                <w:szCs w:val="24"/>
              </w:rPr>
              <w:t>6</w:t>
            </w:r>
          </w:p>
        </w:tc>
        <w:tc>
          <w:tcPr>
            <w:tcW w:w="3390" w:type="dxa"/>
            <w:tcBorders>
              <w:top w:val="single" w:sz="4" w:space="0" w:color="000000"/>
              <w:left w:val="single" w:sz="4" w:space="0" w:color="000000"/>
              <w:bottom w:val="single" w:sz="4" w:space="0" w:color="000000"/>
            </w:tcBorders>
            <w:shd w:val="clear" w:color="auto" w:fill="auto"/>
            <w:vAlign w:val="center"/>
          </w:tcPr>
          <w:p w:rsidR="002021D2" w:rsidRPr="006A4883" w:rsidRDefault="002021D2" w:rsidP="002049DB">
            <w:pPr>
              <w:snapToGrid w:val="0"/>
              <w:rPr>
                <w:sz w:val="24"/>
                <w:szCs w:val="24"/>
              </w:rPr>
            </w:pPr>
            <w:r w:rsidRPr="006A4883">
              <w:rPr>
                <w:b/>
                <w:sz w:val="24"/>
                <w:szCs w:val="24"/>
              </w:rPr>
              <w:t>Условия гарантийного сервисного обслуживания МИ поставщиком, его сервисными центрами в Республике Казахстан либо с привлечением третьих компетентных лиц</w:t>
            </w:r>
          </w:p>
        </w:tc>
        <w:tc>
          <w:tcPr>
            <w:tcW w:w="1064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021D2" w:rsidRPr="006A4883" w:rsidRDefault="002021D2" w:rsidP="002049DB">
            <w:pPr>
              <w:jc w:val="both"/>
              <w:rPr>
                <w:i/>
                <w:sz w:val="24"/>
                <w:szCs w:val="24"/>
              </w:rPr>
            </w:pPr>
            <w:r w:rsidRPr="006A4883">
              <w:rPr>
                <w:sz w:val="24"/>
                <w:szCs w:val="24"/>
              </w:rPr>
              <w:t>Гарантийное сервисное обслуживание МИ не менее 37 месяцев</w:t>
            </w:r>
            <w:r w:rsidRPr="006A4883">
              <w:rPr>
                <w:i/>
                <w:sz w:val="24"/>
                <w:szCs w:val="24"/>
              </w:rPr>
              <w:t>.</w:t>
            </w:r>
          </w:p>
          <w:p w:rsidR="002021D2" w:rsidRPr="006A4883" w:rsidRDefault="002021D2" w:rsidP="002049DB">
            <w:pPr>
              <w:jc w:val="both"/>
              <w:rPr>
                <w:sz w:val="24"/>
                <w:szCs w:val="24"/>
              </w:rPr>
            </w:pPr>
            <w:r w:rsidRPr="006A4883">
              <w:rPr>
                <w:sz w:val="24"/>
                <w:szCs w:val="24"/>
              </w:rPr>
              <w:t>Плановое техническое обслуживание должно проводиться не реже чем 1 раз в квартал.</w:t>
            </w:r>
          </w:p>
          <w:p w:rsidR="002021D2" w:rsidRPr="006A4883" w:rsidRDefault="002021D2" w:rsidP="002049DB">
            <w:pPr>
              <w:jc w:val="both"/>
              <w:rPr>
                <w:sz w:val="24"/>
                <w:szCs w:val="24"/>
              </w:rPr>
            </w:pPr>
            <w:r w:rsidRPr="006A4883">
              <w:rPr>
                <w:sz w:val="24"/>
                <w:szCs w:val="24"/>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2021D2" w:rsidRPr="006A4883" w:rsidRDefault="002021D2" w:rsidP="002049DB">
            <w:pPr>
              <w:jc w:val="both"/>
              <w:rPr>
                <w:sz w:val="24"/>
                <w:szCs w:val="24"/>
              </w:rPr>
            </w:pPr>
            <w:r w:rsidRPr="006A4883">
              <w:rPr>
                <w:sz w:val="24"/>
                <w:szCs w:val="24"/>
              </w:rPr>
              <w:t>- замену отработавших ресурс составных частей;</w:t>
            </w:r>
          </w:p>
          <w:p w:rsidR="002021D2" w:rsidRPr="006A4883" w:rsidRDefault="002021D2" w:rsidP="002049DB">
            <w:pPr>
              <w:jc w:val="both"/>
              <w:rPr>
                <w:sz w:val="24"/>
                <w:szCs w:val="24"/>
              </w:rPr>
            </w:pPr>
            <w:r w:rsidRPr="006A4883">
              <w:rPr>
                <w:sz w:val="24"/>
                <w:szCs w:val="24"/>
              </w:rPr>
              <w:t>- замене или восстановлении отдельных частей МИ;</w:t>
            </w:r>
          </w:p>
          <w:p w:rsidR="002021D2" w:rsidRPr="006A4883" w:rsidRDefault="002021D2" w:rsidP="002049DB">
            <w:pPr>
              <w:jc w:val="both"/>
              <w:rPr>
                <w:sz w:val="24"/>
                <w:szCs w:val="24"/>
              </w:rPr>
            </w:pPr>
            <w:r w:rsidRPr="006A4883">
              <w:rPr>
                <w:sz w:val="24"/>
                <w:szCs w:val="24"/>
              </w:rPr>
              <w:t>- настройку и регулировку изделия; специфические для данного изделия работы и т.п.;</w:t>
            </w:r>
          </w:p>
          <w:p w:rsidR="002021D2" w:rsidRPr="006A4883" w:rsidRDefault="002021D2" w:rsidP="002049DB">
            <w:pPr>
              <w:jc w:val="both"/>
              <w:rPr>
                <w:sz w:val="24"/>
                <w:szCs w:val="24"/>
              </w:rPr>
            </w:pPr>
            <w:r w:rsidRPr="006A4883">
              <w:rPr>
                <w:sz w:val="24"/>
                <w:szCs w:val="24"/>
              </w:rPr>
              <w:t>- чистку, смазку и при необходимости переборку основных механизмов и узлов;</w:t>
            </w:r>
          </w:p>
          <w:p w:rsidR="002021D2" w:rsidRPr="006A4883" w:rsidRDefault="002021D2" w:rsidP="002049DB">
            <w:pPr>
              <w:jc w:val="both"/>
              <w:rPr>
                <w:sz w:val="24"/>
                <w:szCs w:val="24"/>
              </w:rPr>
            </w:pPr>
            <w:r w:rsidRPr="006A4883">
              <w:rPr>
                <w:sz w:val="24"/>
                <w:szCs w:val="24"/>
              </w:rP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rsidR="002021D2" w:rsidRPr="006A4883" w:rsidRDefault="002021D2" w:rsidP="002049DB">
            <w:pPr>
              <w:rPr>
                <w:sz w:val="24"/>
                <w:szCs w:val="24"/>
              </w:rPr>
            </w:pPr>
            <w:r w:rsidRPr="006A4883">
              <w:rPr>
                <w:sz w:val="24"/>
                <w:szCs w:val="24"/>
              </w:rPr>
              <w:t>- иные указанные в эксплуатационной документации операции, специфические для конкретного типа изделий</w:t>
            </w:r>
          </w:p>
        </w:tc>
      </w:tr>
    </w:tbl>
    <w:p w:rsidR="002021D2" w:rsidRDefault="002021D2" w:rsidP="002021D2">
      <w:pPr>
        <w:rPr>
          <w:rFonts w:asciiTheme="minorHAnsi" w:hAnsiTheme="minorHAnsi" w:cstheme="minorHAnsi"/>
          <w:sz w:val="20"/>
          <w:szCs w:val="20"/>
        </w:rPr>
      </w:pPr>
    </w:p>
    <w:p w:rsidR="00C10E95" w:rsidRDefault="0027105B" w:rsidP="006C3A7E">
      <w:pPr>
        <w:pStyle w:val="a3"/>
        <w:ind w:left="718" w:right="65"/>
        <w:jc w:val="both"/>
      </w:pPr>
      <w:r>
        <w:t>*</w:t>
      </w:r>
      <w:r>
        <w:rPr>
          <w:spacing w:val="-7"/>
        </w:rPr>
        <w:t xml:space="preserve"> </w:t>
      </w:r>
      <w:r>
        <w:t>-</w:t>
      </w:r>
      <w:r>
        <w:rPr>
          <w:spacing w:val="-5"/>
        </w:rPr>
        <w:t xml:space="preserve"> </w:t>
      </w:r>
      <w:r>
        <w:t>техническая</w:t>
      </w:r>
      <w:r>
        <w:rPr>
          <w:spacing w:val="-6"/>
        </w:rPr>
        <w:t xml:space="preserve"> </w:t>
      </w:r>
      <w:r>
        <w:t>спецификация</w:t>
      </w:r>
      <w:r>
        <w:rPr>
          <w:spacing w:val="-5"/>
        </w:rPr>
        <w:t xml:space="preserve"> </w:t>
      </w:r>
      <w:r>
        <w:t>заказчика</w:t>
      </w:r>
      <w:r>
        <w:rPr>
          <w:spacing w:val="-7"/>
        </w:rPr>
        <w:t xml:space="preserve"> </w:t>
      </w:r>
      <w:r>
        <w:t>не</w:t>
      </w:r>
      <w:r>
        <w:rPr>
          <w:spacing w:val="-8"/>
        </w:rPr>
        <w:t xml:space="preserve"> </w:t>
      </w:r>
      <w:r>
        <w:t>должна</w:t>
      </w:r>
      <w:r>
        <w:rPr>
          <w:spacing w:val="-7"/>
        </w:rPr>
        <w:t xml:space="preserve"> </w:t>
      </w:r>
      <w:r>
        <w:t>содержать</w:t>
      </w:r>
      <w:r>
        <w:rPr>
          <w:spacing w:val="-4"/>
        </w:rPr>
        <w:t xml:space="preserve"> </w:t>
      </w:r>
      <w:r>
        <w:t>указаний</w:t>
      </w:r>
      <w:r>
        <w:rPr>
          <w:spacing w:val="-5"/>
        </w:rPr>
        <w:t xml:space="preserve"> </w:t>
      </w:r>
      <w:r>
        <w:t>на</w:t>
      </w:r>
      <w:r>
        <w:rPr>
          <w:spacing w:val="-8"/>
        </w:rPr>
        <w:t xml:space="preserve"> </w:t>
      </w:r>
      <w:r>
        <w:t>товарные</w:t>
      </w:r>
      <w:r>
        <w:rPr>
          <w:spacing w:val="-7"/>
        </w:rPr>
        <w:t xml:space="preserve"> </w:t>
      </w:r>
      <w:r>
        <w:t>знаки,</w:t>
      </w:r>
      <w:r>
        <w:rPr>
          <w:spacing w:val="-4"/>
        </w:rPr>
        <w:t xml:space="preserve"> </w:t>
      </w:r>
      <w:r>
        <w:t>знаки</w:t>
      </w:r>
      <w:r>
        <w:rPr>
          <w:spacing w:val="-5"/>
        </w:rPr>
        <w:t xml:space="preserve"> </w:t>
      </w:r>
      <w:r>
        <w:t>обслуживания,</w:t>
      </w:r>
      <w:r>
        <w:rPr>
          <w:spacing w:val="-3"/>
        </w:rPr>
        <w:t xml:space="preserve"> </w:t>
      </w:r>
      <w:r>
        <w:t>фирменные</w:t>
      </w:r>
      <w:r>
        <w:rPr>
          <w:spacing w:val="-11"/>
        </w:rPr>
        <w:t xml:space="preserve"> </w:t>
      </w:r>
      <w:r>
        <w:t>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если такое указание определяет принадлежность приобретаемого товара отдельному потенциальному поставщику/производителю</w:t>
      </w:r>
      <w:proofErr w:type="gramStart"/>
      <w:r w:rsidR="0062338A">
        <w:t>.</w:t>
      </w:r>
      <w:r>
        <w:t>.</w:t>
      </w:r>
      <w:proofErr w:type="gramEnd"/>
      <w:r>
        <w:t>Ф.И.О. руководителя заказчика (при его наличии)</w:t>
      </w:r>
    </w:p>
    <w:p w:rsidR="006C3A7E" w:rsidRPr="009A1883" w:rsidRDefault="006C3A7E" w:rsidP="006C3A7E">
      <w:pPr>
        <w:pStyle w:val="a6"/>
        <w:rPr>
          <w:rFonts w:ascii="Times New Roman" w:hAnsi="Times New Roman"/>
          <w:sz w:val="24"/>
          <w:szCs w:val="24"/>
        </w:rPr>
      </w:pPr>
      <w:r w:rsidRPr="009A1883">
        <w:rPr>
          <w:rFonts w:ascii="Times New Roman" w:hAnsi="Times New Roman"/>
          <w:sz w:val="24"/>
          <w:szCs w:val="24"/>
        </w:rPr>
        <w:t xml:space="preserve">Потенциальные поставщики должны гарантировать выполнение следующих сопутствующих услуг: </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 xml:space="preserve">Товары должны будут новыми и ранее неиспользованными, при этом медицинские изделия, </w:t>
      </w:r>
      <w:proofErr w:type="gramStart"/>
      <w:r w:rsidRPr="00CF0C3E">
        <w:rPr>
          <w:sz w:val="24"/>
          <w:szCs w:val="24"/>
        </w:rPr>
        <w:t>требующее</w:t>
      </w:r>
      <w:proofErr w:type="gramEnd"/>
      <w:r w:rsidRPr="00CF0C3E">
        <w:rPr>
          <w:sz w:val="24"/>
          <w:szCs w:val="24"/>
        </w:rPr>
        <w:t xml:space="preserve"> сервисного обслуживания, будут произведены не позднее двадцати четырех месяцев к моменту поставки.</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Каждый комплект Товара будет снабжен комплектом технической и эксплуатационной документации с переводом содержания на государственном или русском языке.</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Ввоз и реализация Товаров будут осуществляться в соответствии с законодательством Республики Казахстан.</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Комплект поставки будет описан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lastRenderedPageBreak/>
        <w:t xml:space="preserve">Если иное не указано в технической спецификации, электрическое питание будет 220В без дополнительных переходников или трансформаторов. </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Программное обеспечение, поставляемое с приборами, будет совместимым с программным обеспечением установленного оборудования конечного получателя.</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Поставщик обеспечит сопровождение процесса поставки товара квалифицированными специалистами, имеющими документальное подтверждение на обучение персонала для работы на данном товаре, установку, наладку и подключение товара.</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 xml:space="preserve">Поставщик в течение 10 (десяти) календарных дней </w:t>
      </w:r>
      <w:proofErr w:type="gramStart"/>
      <w:r w:rsidRPr="00CF0C3E">
        <w:rPr>
          <w:sz w:val="24"/>
          <w:szCs w:val="24"/>
        </w:rPr>
        <w:t>с даты подписания</w:t>
      </w:r>
      <w:proofErr w:type="gramEnd"/>
      <w:r w:rsidRPr="00CF0C3E">
        <w:rPr>
          <w:sz w:val="24"/>
          <w:szCs w:val="24"/>
        </w:rPr>
        <w:t xml:space="preserve"> акта приема –</w:t>
      </w:r>
      <w:r>
        <w:rPr>
          <w:sz w:val="24"/>
          <w:szCs w:val="24"/>
        </w:rPr>
        <w:t xml:space="preserve"> </w:t>
      </w:r>
      <w:r w:rsidRPr="00CF0C3E">
        <w:rPr>
          <w:sz w:val="24"/>
          <w:szCs w:val="24"/>
        </w:rPr>
        <w:t>передачи товара предоставит Заказчику график проведения сервисного обслуживания с указанием наименования работ и расходных материалов для сервисного обслуживания.</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В случае если срок ремонта будет установлен более чем 20 (двадцать) календарных дней, то Поставщик на срок проведения ремонта предоставит аналогичный работающий товар (комплектующие, узел) организации здравоохранения, до возврата отремонтированного товара (комплектующие, узел).</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 xml:space="preserve">В целях недопущения простоя срок осуществления ремонта медицинской техники не будет превышать пятнадцати рабочих дней </w:t>
      </w:r>
      <w:proofErr w:type="gramStart"/>
      <w:r w:rsidRPr="00CF0C3E">
        <w:rPr>
          <w:sz w:val="24"/>
          <w:szCs w:val="24"/>
        </w:rPr>
        <w:t>с даты выявления</w:t>
      </w:r>
      <w:proofErr w:type="gramEnd"/>
      <w:r w:rsidRPr="00CF0C3E">
        <w:rPr>
          <w:sz w:val="24"/>
          <w:szCs w:val="24"/>
        </w:rPr>
        <w:t xml:space="preserve"> сервисной службой причины поломки медицинской техники (при необходимости замены запасных частей срок ремонта увеличивается на срок доставки запасных частей). </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К технической спецификации поставщика кроме описания технических и эксплуатационных характеристик, а также моделей и производителей, прилагаются фотографии поставляемых Товаров.</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 xml:space="preserve">Товары, относящиеся к измерительным средствам, будут внесены в реестр государственной </w:t>
      </w:r>
      <w:proofErr w:type="gramStart"/>
      <w:r w:rsidRPr="00CF0C3E">
        <w:rPr>
          <w:sz w:val="24"/>
          <w:szCs w:val="24"/>
        </w:rPr>
        <w:t>системы обеспечения единства измерений Республики</w:t>
      </w:r>
      <w:proofErr w:type="gramEnd"/>
      <w:r w:rsidRPr="00CF0C3E">
        <w:rPr>
          <w:sz w:val="24"/>
          <w:szCs w:val="24"/>
        </w:rPr>
        <w:t xml:space="preserve"> Казахстан в соответствии с законодательством Республики Казахстан об обеспечении единства измерений.</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 xml:space="preserve">Не позднее, чем за 40 календарных дней до инсталляции оборудования, поставщик уведомит конечного потребителя о </w:t>
      </w:r>
      <w:proofErr w:type="spellStart"/>
      <w:r w:rsidRPr="00CF0C3E">
        <w:rPr>
          <w:sz w:val="24"/>
          <w:szCs w:val="24"/>
        </w:rPr>
        <w:t>прединсталляционных</w:t>
      </w:r>
      <w:proofErr w:type="spellEnd"/>
      <w:r w:rsidRPr="00CF0C3E">
        <w:rPr>
          <w:sz w:val="24"/>
          <w:szCs w:val="24"/>
        </w:rPr>
        <w:t xml:space="preserve"> требованиях, необходимых для успешного запуска оборудования. </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 xml:space="preserve">Крупное оборудование, не предполагающее проведения сложных монтажных работ </w:t>
      </w:r>
      <w:proofErr w:type="gramStart"/>
      <w:r w:rsidRPr="00CF0C3E">
        <w:rPr>
          <w:sz w:val="24"/>
          <w:szCs w:val="24"/>
        </w:rPr>
        <w:t>с</w:t>
      </w:r>
      <w:proofErr w:type="gramEnd"/>
      <w:r w:rsidRPr="00CF0C3E">
        <w:rPr>
          <w:sz w:val="24"/>
          <w:szCs w:val="24"/>
        </w:rPr>
        <w:t xml:space="preserve"> </w:t>
      </w:r>
      <w:proofErr w:type="gramStart"/>
      <w:r w:rsidRPr="00CF0C3E">
        <w:rPr>
          <w:sz w:val="24"/>
          <w:szCs w:val="24"/>
        </w:rPr>
        <w:t>пред</w:t>
      </w:r>
      <w:proofErr w:type="gramEnd"/>
      <w:r w:rsidRPr="00CF0C3E">
        <w:rPr>
          <w:sz w:val="24"/>
          <w:szCs w:val="24"/>
        </w:rPr>
        <w:t xml:space="preserve"> инсталляционной подготовкой помещения, по внешним габаритам будет проходить в стандартные проемы дверей (ширина 80 см., высота 200 см.).</w:t>
      </w:r>
    </w:p>
    <w:p w:rsidR="006C3A7E" w:rsidRDefault="006C3A7E" w:rsidP="006C3A7E">
      <w:pPr>
        <w:pStyle w:val="a6"/>
        <w:jc w:val="both"/>
        <w:rPr>
          <w:rFonts w:ascii="Times New Roman" w:hAnsi="Times New Roman"/>
          <w:sz w:val="24"/>
          <w:szCs w:val="24"/>
        </w:rPr>
      </w:pPr>
    </w:p>
    <w:p w:rsidR="006C3A7E" w:rsidRDefault="006C3A7E" w:rsidP="006C3A7E">
      <w:pPr>
        <w:pStyle w:val="a6"/>
        <w:jc w:val="both"/>
        <w:rPr>
          <w:rFonts w:ascii="Times New Roman" w:hAnsi="Times New Roman"/>
          <w:sz w:val="24"/>
          <w:szCs w:val="24"/>
        </w:rPr>
      </w:pPr>
      <w:r w:rsidRPr="00CF0C3E">
        <w:rPr>
          <w:rFonts w:ascii="Times New Roman" w:hAnsi="Times New Roman"/>
          <w:sz w:val="24"/>
          <w:szCs w:val="24"/>
        </w:rPr>
        <w:t xml:space="preserve">Доставку к рабочему месту, разгрузку оборудования, распаковку, установку, наладку и запуск приборов, проверку их </w:t>
      </w:r>
      <w:proofErr w:type="gramStart"/>
      <w:r w:rsidRPr="00CF0C3E">
        <w:rPr>
          <w:rFonts w:ascii="Times New Roman" w:hAnsi="Times New Roman"/>
          <w:sz w:val="24"/>
          <w:szCs w:val="24"/>
        </w:rPr>
        <w:t>характеристик на соответствие</w:t>
      </w:r>
      <w:proofErr w:type="gramEnd"/>
      <w:r w:rsidRPr="00CF0C3E">
        <w:rPr>
          <w:rFonts w:ascii="Times New Roman" w:hAnsi="Times New Roman"/>
          <w:sz w:val="24"/>
          <w:szCs w:val="24"/>
        </w:rPr>
        <w:t xml:space="preserve"> данному документу и спецификации фирмы (точность, чувствительность, производительность и т. д.), обучение персонала</w:t>
      </w:r>
    </w:p>
    <w:p w:rsidR="006C3A7E" w:rsidRPr="009A1883" w:rsidRDefault="006C3A7E" w:rsidP="006C3A7E">
      <w:pPr>
        <w:pStyle w:val="a6"/>
        <w:jc w:val="both"/>
        <w:rPr>
          <w:rFonts w:ascii="Times New Roman" w:hAnsi="Times New Roman"/>
          <w:sz w:val="24"/>
          <w:szCs w:val="24"/>
        </w:rPr>
      </w:pPr>
      <w:r w:rsidRPr="009A1883">
        <w:rPr>
          <w:rFonts w:ascii="Times New Roman" w:hAnsi="Times New Roman"/>
          <w:sz w:val="24"/>
          <w:szCs w:val="24"/>
        </w:rPr>
        <w:t>Потенциальные поставщики обязаны обеспечить доставку медицинских изделий в полном объеме непосредственно до КГП на ПХВ"</w:t>
      </w:r>
      <w:r w:rsidRPr="00631976">
        <w:rPr>
          <w:rFonts w:ascii="Times New Roman" w:hAnsi="Times New Roman"/>
          <w:b/>
          <w:sz w:val="24"/>
          <w:szCs w:val="24"/>
        </w:rPr>
        <w:t xml:space="preserve"> </w:t>
      </w:r>
      <w:r w:rsidRPr="00631976">
        <w:rPr>
          <w:rFonts w:ascii="Times New Roman" w:hAnsi="Times New Roman"/>
          <w:sz w:val="24"/>
          <w:szCs w:val="24"/>
        </w:rPr>
        <w:t>Больница города Шахтинск</w:t>
      </w:r>
      <w:r w:rsidRPr="009A1883">
        <w:rPr>
          <w:rFonts w:ascii="Times New Roman" w:hAnsi="Times New Roman"/>
          <w:sz w:val="24"/>
          <w:szCs w:val="24"/>
        </w:rPr>
        <w:t xml:space="preserve"> " управления здравоохранения Карагандинской области</w:t>
      </w:r>
      <w:r>
        <w:rPr>
          <w:rFonts w:ascii="Times New Roman" w:hAnsi="Times New Roman"/>
          <w:sz w:val="24"/>
          <w:szCs w:val="24"/>
        </w:rPr>
        <w:t xml:space="preserve"> </w:t>
      </w:r>
      <w:proofErr w:type="gramStart"/>
      <w:r w:rsidRPr="009A1883">
        <w:rPr>
          <w:rFonts w:ascii="Times New Roman" w:hAnsi="Times New Roman"/>
          <w:sz w:val="24"/>
          <w:szCs w:val="24"/>
        </w:rPr>
        <w:t>г</w:t>
      </w:r>
      <w:proofErr w:type="gramEnd"/>
      <w:r w:rsidRPr="009A1883">
        <w:rPr>
          <w:rFonts w:ascii="Times New Roman" w:hAnsi="Times New Roman"/>
          <w:sz w:val="24"/>
          <w:szCs w:val="24"/>
        </w:rPr>
        <w:t>.</w:t>
      </w:r>
      <w:r w:rsidRPr="009A2173">
        <w:rPr>
          <w:rFonts w:ascii="Times New Roman" w:hAnsi="Times New Roman"/>
          <w:sz w:val="24"/>
          <w:szCs w:val="24"/>
        </w:rPr>
        <w:t xml:space="preserve"> </w:t>
      </w:r>
      <w:r>
        <w:rPr>
          <w:rFonts w:ascii="Times New Roman" w:hAnsi="Times New Roman"/>
          <w:sz w:val="24"/>
          <w:szCs w:val="24"/>
        </w:rPr>
        <w:t>Шахтинск, улица Казахстанская 97</w:t>
      </w:r>
    </w:p>
    <w:p w:rsidR="006C3A7E" w:rsidRPr="009A1883" w:rsidRDefault="006C3A7E" w:rsidP="006C3A7E">
      <w:pPr>
        <w:pStyle w:val="a6"/>
        <w:rPr>
          <w:rFonts w:ascii="Times New Roman" w:hAnsi="Times New Roman"/>
          <w:sz w:val="24"/>
          <w:szCs w:val="24"/>
        </w:rPr>
      </w:pPr>
      <w:r w:rsidRPr="009A1883">
        <w:rPr>
          <w:rFonts w:ascii="Times New Roman" w:hAnsi="Times New Roman"/>
          <w:sz w:val="24"/>
          <w:szCs w:val="24"/>
        </w:rPr>
        <w:t>2) Обеспечить  страховку товара, соответствующее  его хранение при прохождении таможенной  очистки и любые  другие  вспомогательные  услуги,  подлежащие  выполнению  потенциальным  поставщиком на  всем  протяжении  транспортировки  до момента  поставки  конечному  получателю, предоставить  сертификат  установленного</w:t>
      </w:r>
      <w:r>
        <w:rPr>
          <w:rFonts w:ascii="Times New Roman" w:hAnsi="Times New Roman"/>
          <w:sz w:val="24"/>
          <w:szCs w:val="24"/>
        </w:rPr>
        <w:t xml:space="preserve"> образца на медицинские изделия (</w:t>
      </w:r>
      <w:r w:rsidRPr="009A1883">
        <w:rPr>
          <w:rFonts w:ascii="Times New Roman" w:hAnsi="Times New Roman"/>
          <w:sz w:val="24"/>
          <w:szCs w:val="24"/>
        </w:rPr>
        <w:t>при поставке</w:t>
      </w:r>
      <w:r>
        <w:rPr>
          <w:rFonts w:ascii="Times New Roman" w:hAnsi="Times New Roman"/>
          <w:sz w:val="24"/>
          <w:szCs w:val="24"/>
        </w:rPr>
        <w:t xml:space="preserve"> товара).</w:t>
      </w:r>
    </w:p>
    <w:p w:rsidR="006C3A7E" w:rsidRDefault="006C3A7E" w:rsidP="006C3A7E">
      <w:pPr>
        <w:pStyle w:val="a6"/>
        <w:rPr>
          <w:rFonts w:ascii="Times New Roman" w:hAnsi="Times New Roman"/>
          <w:b/>
          <w:sz w:val="24"/>
          <w:szCs w:val="24"/>
        </w:rPr>
      </w:pPr>
    </w:p>
    <w:p w:rsidR="006C3A7E" w:rsidRPr="009A1883" w:rsidRDefault="006C3A7E" w:rsidP="006C3A7E">
      <w:pPr>
        <w:pStyle w:val="a6"/>
        <w:rPr>
          <w:rFonts w:ascii="Times New Roman" w:hAnsi="Times New Roman"/>
          <w:b/>
          <w:sz w:val="24"/>
          <w:szCs w:val="24"/>
        </w:rPr>
      </w:pPr>
      <w:r w:rsidRPr="009A1883">
        <w:rPr>
          <w:rFonts w:ascii="Times New Roman" w:hAnsi="Times New Roman"/>
          <w:b/>
          <w:sz w:val="24"/>
          <w:szCs w:val="24"/>
        </w:rPr>
        <w:t xml:space="preserve">Организатор тендера </w:t>
      </w:r>
    </w:p>
    <w:p w:rsidR="006C3A7E" w:rsidRPr="009A1883" w:rsidRDefault="006C3A7E" w:rsidP="006C3A7E">
      <w:pPr>
        <w:pStyle w:val="a6"/>
        <w:rPr>
          <w:rFonts w:ascii="Times New Roman" w:hAnsi="Times New Roman"/>
          <w:b/>
          <w:sz w:val="24"/>
          <w:szCs w:val="24"/>
        </w:rPr>
      </w:pPr>
      <w:r w:rsidRPr="009A1883">
        <w:rPr>
          <w:rFonts w:ascii="Times New Roman" w:hAnsi="Times New Roman"/>
          <w:b/>
          <w:sz w:val="24"/>
          <w:szCs w:val="24"/>
        </w:rPr>
        <w:t>КГП на ПХВ» Б</w:t>
      </w:r>
      <w:r>
        <w:rPr>
          <w:rFonts w:ascii="Times New Roman" w:hAnsi="Times New Roman"/>
          <w:b/>
          <w:sz w:val="24"/>
          <w:szCs w:val="24"/>
        </w:rPr>
        <w:t>ольница города Шахтинск</w:t>
      </w:r>
      <w:r w:rsidRPr="009A1883">
        <w:rPr>
          <w:rFonts w:ascii="Times New Roman" w:hAnsi="Times New Roman"/>
          <w:b/>
          <w:sz w:val="24"/>
          <w:szCs w:val="24"/>
        </w:rPr>
        <w:t xml:space="preserve">" управления </w:t>
      </w:r>
    </w:p>
    <w:p w:rsidR="006C3A7E" w:rsidRPr="009A1883" w:rsidRDefault="006C3A7E" w:rsidP="006C3A7E">
      <w:pPr>
        <w:pStyle w:val="a6"/>
        <w:rPr>
          <w:rFonts w:ascii="Times New Roman" w:hAnsi="Times New Roman"/>
          <w:b/>
          <w:sz w:val="24"/>
          <w:szCs w:val="24"/>
        </w:rPr>
      </w:pPr>
      <w:r w:rsidRPr="009A1883">
        <w:rPr>
          <w:rFonts w:ascii="Times New Roman" w:hAnsi="Times New Roman"/>
          <w:b/>
          <w:sz w:val="24"/>
          <w:szCs w:val="24"/>
        </w:rPr>
        <w:t>здравоохранения Карагандинской области</w:t>
      </w:r>
    </w:p>
    <w:p w:rsidR="006C3A7E" w:rsidRDefault="006C3A7E" w:rsidP="006C3A7E">
      <w:pPr>
        <w:pStyle w:val="a6"/>
        <w:rPr>
          <w:rFonts w:ascii="Times New Roman" w:hAnsi="Times New Roman"/>
          <w:b/>
          <w:sz w:val="24"/>
          <w:szCs w:val="24"/>
        </w:rPr>
      </w:pPr>
      <w:r>
        <w:rPr>
          <w:rFonts w:ascii="Times New Roman" w:hAnsi="Times New Roman"/>
          <w:b/>
          <w:sz w:val="24"/>
          <w:szCs w:val="24"/>
        </w:rPr>
        <w:t xml:space="preserve">                                                  </w:t>
      </w:r>
    </w:p>
    <w:p w:rsidR="006C3A7E" w:rsidRPr="00631976" w:rsidRDefault="006C3A7E" w:rsidP="006C3A7E">
      <w:pPr>
        <w:pStyle w:val="a6"/>
        <w:rPr>
          <w:rFonts w:ascii="Times New Roman" w:hAnsi="Times New Roman"/>
          <w:b/>
          <w:sz w:val="24"/>
          <w:szCs w:val="24"/>
          <w:lang w:val="kk-KZ"/>
        </w:rPr>
      </w:pPr>
      <w:r>
        <w:rPr>
          <w:rFonts w:ascii="Times New Roman" w:hAnsi="Times New Roman"/>
          <w:b/>
          <w:sz w:val="24"/>
          <w:szCs w:val="24"/>
        </w:rPr>
        <w:t xml:space="preserve"> </w:t>
      </w:r>
      <w:r w:rsidR="00586FC3">
        <w:rPr>
          <w:rFonts w:ascii="Times New Roman" w:hAnsi="Times New Roman"/>
          <w:b/>
          <w:sz w:val="24"/>
          <w:szCs w:val="24"/>
        </w:rPr>
        <w:t xml:space="preserve">            </w:t>
      </w:r>
      <w:r>
        <w:rPr>
          <w:rFonts w:ascii="Times New Roman" w:hAnsi="Times New Roman"/>
          <w:b/>
          <w:sz w:val="24"/>
          <w:szCs w:val="24"/>
        </w:rPr>
        <w:t xml:space="preserve"> Директор</w:t>
      </w:r>
      <w:proofErr w:type="gramStart"/>
      <w:r w:rsidRPr="009A1883">
        <w:rPr>
          <w:rFonts w:ascii="Times New Roman" w:hAnsi="Times New Roman"/>
          <w:b/>
          <w:sz w:val="24"/>
          <w:szCs w:val="24"/>
        </w:rPr>
        <w:t xml:space="preserve">                                                          </w:t>
      </w:r>
      <w:r>
        <w:rPr>
          <w:rFonts w:ascii="Times New Roman" w:hAnsi="Times New Roman"/>
          <w:b/>
          <w:sz w:val="24"/>
          <w:szCs w:val="24"/>
        </w:rPr>
        <w:t xml:space="preserve">                                                                                                                                        Ж</w:t>
      </w:r>
      <w:proofErr w:type="gramEnd"/>
      <w:r>
        <w:rPr>
          <w:rFonts w:ascii="Times New Roman" w:hAnsi="Times New Roman"/>
          <w:b/>
          <w:sz w:val="24"/>
          <w:szCs w:val="24"/>
          <w:lang w:val="kk-KZ"/>
        </w:rPr>
        <w:t>үкен Т.Т.</w:t>
      </w:r>
    </w:p>
    <w:p w:rsidR="006C3A7E" w:rsidRDefault="006C3A7E" w:rsidP="006C3A7E">
      <w:pPr>
        <w:jc w:val="center"/>
        <w:rPr>
          <w:b/>
          <w:sz w:val="24"/>
          <w:szCs w:val="24"/>
        </w:rPr>
      </w:pPr>
    </w:p>
    <w:p w:rsidR="006C3A7E" w:rsidRDefault="006C3A7E" w:rsidP="006C3A7E">
      <w:pPr>
        <w:jc w:val="center"/>
        <w:rPr>
          <w:b/>
          <w:sz w:val="24"/>
          <w:szCs w:val="24"/>
        </w:rPr>
      </w:pPr>
    </w:p>
    <w:p w:rsidR="006C3A7E" w:rsidRDefault="006C3A7E">
      <w:pPr>
        <w:pStyle w:val="a3"/>
        <w:ind w:left="718" w:right="65"/>
      </w:pPr>
    </w:p>
    <w:sectPr w:rsidR="006C3A7E" w:rsidSect="002940E7">
      <w:footerReference w:type="default" r:id="rId7"/>
      <w:type w:val="continuous"/>
      <w:pgSz w:w="16840" w:h="11910" w:orient="landscape"/>
      <w:pgMar w:top="680" w:right="960" w:bottom="1180" w:left="420" w:header="0" w:footer="9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5650" w:rsidRDefault="00635650">
      <w:r>
        <w:separator/>
      </w:r>
    </w:p>
  </w:endnote>
  <w:endnote w:type="continuationSeparator" w:id="0">
    <w:p w:rsidR="00635650" w:rsidRDefault="006356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IDFont+F3">
    <w:altName w:val="MingLiU-ExtB"/>
    <w:charset w:val="88"/>
    <w:family w:val="auto"/>
    <w:pitch w:val="default"/>
    <w:sig w:usb0="00000000" w:usb1="00000000" w:usb2="00000010" w:usb3="00000000" w:csb0="00100000" w:csb1="00000000"/>
  </w:font>
  <w:font w:name="TimesNewRoman,Bold">
    <w:altName w:val="Calibri"/>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E95" w:rsidRDefault="009562EA">
    <w:pPr>
      <w:pStyle w:val="a3"/>
      <w:spacing w:line="14" w:lineRule="auto"/>
      <w:rPr>
        <w:sz w:val="20"/>
      </w:rPr>
    </w:pPr>
    <w:r w:rsidRPr="009562EA">
      <w:rPr>
        <w:noProof/>
      </w:rPr>
      <w:pict>
        <v:shapetype id="_x0000_t202" coordsize="21600,21600" o:spt="202" path="m,l,21600r21600,l21600,xe">
          <v:stroke joinstyle="miter"/>
          <v:path gradientshapeok="t" o:connecttype="rect"/>
        </v:shapetype>
        <v:shape id="Textbox 5" o:spid="_x0000_s2049" type="#_x0000_t202" style="position:absolute;margin-left:412.8pt;margin-top:535.25pt;width:18.05pt;height:13.0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" filled="f" stroked="f">
          <v:textbox inset="0,0,0,0">
            <w:txbxContent>
              <w:p w:rsidR="00C10E95" w:rsidRDefault="009562EA">
                <w:pPr>
                  <w:spacing w:line="245" w:lineRule="exact"/>
                  <w:ind w:left="60"/>
                  <w:rPr>
                    <w:rFonts w:ascii="Calibri"/>
                  </w:rPr>
                </w:pPr>
                <w:r>
                  <w:rPr>
                    <w:rFonts w:ascii="Calibri"/>
                    <w:spacing w:val="-5"/>
                  </w:rPr>
                  <w:fldChar w:fldCharType="begin"/>
                </w:r>
                <w:r w:rsidR="0027105B">
                  <w:rPr>
                    <w:rFonts w:ascii="Calibri"/>
                    <w:spacing w:val="-5"/>
                  </w:rPr>
                  <w:instrText xml:space="preserve"> PAGE </w:instrText>
                </w:r>
                <w:r>
                  <w:rPr>
                    <w:rFonts w:ascii="Calibri"/>
                    <w:spacing w:val="-5"/>
                  </w:rPr>
                  <w:fldChar w:fldCharType="separate"/>
                </w:r>
                <w:r w:rsidR="00B068FC">
                  <w:rPr>
                    <w:rFonts w:ascii="Calibri"/>
                    <w:noProof/>
                    <w:spacing w:val="-5"/>
                  </w:rPr>
                  <w:t>1</w:t>
                </w:r>
                <w:r>
                  <w:rPr>
                    <w:rFonts w:ascii="Calibri"/>
                    <w:spacing w:val="-5"/>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5650" w:rsidRDefault="00635650">
      <w:r>
        <w:separator/>
      </w:r>
    </w:p>
  </w:footnote>
  <w:footnote w:type="continuationSeparator" w:id="0">
    <w:p w:rsidR="00635650" w:rsidRDefault="006356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54E59"/>
    <w:multiLevelType w:val="hybridMultilevel"/>
    <w:tmpl w:val="FA1CA12E"/>
    <w:lvl w:ilvl="0" w:tplc="0AACD5BC">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4CA6CD34">
      <w:numFmt w:val="bullet"/>
      <w:lvlText w:val="•"/>
      <w:lvlJc w:val="left"/>
      <w:pPr>
        <w:ind w:left="1008" w:hanging="120"/>
      </w:pPr>
      <w:rPr>
        <w:rFonts w:hint="default"/>
        <w:lang w:val="ru-RU" w:eastAsia="en-US" w:bidi="ar-SA"/>
      </w:rPr>
    </w:lvl>
    <w:lvl w:ilvl="2" w:tplc="EB1C1FD2">
      <w:numFmt w:val="bullet"/>
      <w:lvlText w:val="•"/>
      <w:lvlJc w:val="left"/>
      <w:pPr>
        <w:ind w:left="1777" w:hanging="120"/>
      </w:pPr>
      <w:rPr>
        <w:rFonts w:hint="default"/>
        <w:lang w:val="ru-RU" w:eastAsia="en-US" w:bidi="ar-SA"/>
      </w:rPr>
    </w:lvl>
    <w:lvl w:ilvl="3" w:tplc="2F82008A">
      <w:numFmt w:val="bullet"/>
      <w:lvlText w:val="•"/>
      <w:lvlJc w:val="left"/>
      <w:pPr>
        <w:ind w:left="2545" w:hanging="120"/>
      </w:pPr>
      <w:rPr>
        <w:rFonts w:hint="default"/>
        <w:lang w:val="ru-RU" w:eastAsia="en-US" w:bidi="ar-SA"/>
      </w:rPr>
    </w:lvl>
    <w:lvl w:ilvl="4" w:tplc="0096F21C">
      <w:numFmt w:val="bullet"/>
      <w:lvlText w:val="•"/>
      <w:lvlJc w:val="left"/>
      <w:pPr>
        <w:ind w:left="3314" w:hanging="120"/>
      </w:pPr>
      <w:rPr>
        <w:rFonts w:hint="default"/>
        <w:lang w:val="ru-RU" w:eastAsia="en-US" w:bidi="ar-SA"/>
      </w:rPr>
    </w:lvl>
    <w:lvl w:ilvl="5" w:tplc="D8ACDA24">
      <w:numFmt w:val="bullet"/>
      <w:lvlText w:val="•"/>
      <w:lvlJc w:val="left"/>
      <w:pPr>
        <w:ind w:left="4083" w:hanging="120"/>
      </w:pPr>
      <w:rPr>
        <w:rFonts w:hint="default"/>
        <w:lang w:val="ru-RU" w:eastAsia="en-US" w:bidi="ar-SA"/>
      </w:rPr>
    </w:lvl>
    <w:lvl w:ilvl="6" w:tplc="44CCB29C">
      <w:numFmt w:val="bullet"/>
      <w:lvlText w:val="•"/>
      <w:lvlJc w:val="left"/>
      <w:pPr>
        <w:ind w:left="4851" w:hanging="120"/>
      </w:pPr>
      <w:rPr>
        <w:rFonts w:hint="default"/>
        <w:lang w:val="ru-RU" w:eastAsia="en-US" w:bidi="ar-SA"/>
      </w:rPr>
    </w:lvl>
    <w:lvl w:ilvl="7" w:tplc="9AEAAA9E">
      <w:numFmt w:val="bullet"/>
      <w:lvlText w:val="•"/>
      <w:lvlJc w:val="left"/>
      <w:pPr>
        <w:ind w:left="5620" w:hanging="120"/>
      </w:pPr>
      <w:rPr>
        <w:rFonts w:hint="default"/>
        <w:lang w:val="ru-RU" w:eastAsia="en-US" w:bidi="ar-SA"/>
      </w:rPr>
    </w:lvl>
    <w:lvl w:ilvl="8" w:tplc="FDC04F9C">
      <w:numFmt w:val="bullet"/>
      <w:lvlText w:val="•"/>
      <w:lvlJc w:val="left"/>
      <w:pPr>
        <w:ind w:left="6388" w:hanging="120"/>
      </w:pPr>
      <w:rPr>
        <w:rFonts w:hint="default"/>
        <w:lang w:val="ru-RU" w:eastAsia="en-US" w:bidi="ar-SA"/>
      </w:rPr>
    </w:lvl>
  </w:abstractNum>
  <w:abstractNum w:abstractNumId="1">
    <w:nsid w:val="1AFB55F5"/>
    <w:multiLevelType w:val="hybridMultilevel"/>
    <w:tmpl w:val="26F4C0D4"/>
    <w:lvl w:ilvl="0" w:tplc="2000000F">
      <w:start w:val="1"/>
      <w:numFmt w:val="decimal"/>
      <w:lvlText w:val="%1."/>
      <w:lvlJc w:val="left"/>
      <w:pPr>
        <w:ind w:left="1582" w:hanging="360"/>
      </w:pPr>
    </w:lvl>
    <w:lvl w:ilvl="1" w:tplc="20000019" w:tentative="1">
      <w:start w:val="1"/>
      <w:numFmt w:val="lowerLetter"/>
      <w:lvlText w:val="%2."/>
      <w:lvlJc w:val="left"/>
      <w:pPr>
        <w:ind w:left="2302" w:hanging="360"/>
      </w:pPr>
    </w:lvl>
    <w:lvl w:ilvl="2" w:tplc="2000001B" w:tentative="1">
      <w:start w:val="1"/>
      <w:numFmt w:val="lowerRoman"/>
      <w:lvlText w:val="%3."/>
      <w:lvlJc w:val="right"/>
      <w:pPr>
        <w:ind w:left="3022" w:hanging="180"/>
      </w:pPr>
    </w:lvl>
    <w:lvl w:ilvl="3" w:tplc="2000000F" w:tentative="1">
      <w:start w:val="1"/>
      <w:numFmt w:val="decimal"/>
      <w:lvlText w:val="%4."/>
      <w:lvlJc w:val="left"/>
      <w:pPr>
        <w:ind w:left="3742" w:hanging="360"/>
      </w:pPr>
    </w:lvl>
    <w:lvl w:ilvl="4" w:tplc="20000019" w:tentative="1">
      <w:start w:val="1"/>
      <w:numFmt w:val="lowerLetter"/>
      <w:lvlText w:val="%5."/>
      <w:lvlJc w:val="left"/>
      <w:pPr>
        <w:ind w:left="4462" w:hanging="360"/>
      </w:pPr>
    </w:lvl>
    <w:lvl w:ilvl="5" w:tplc="2000001B" w:tentative="1">
      <w:start w:val="1"/>
      <w:numFmt w:val="lowerRoman"/>
      <w:lvlText w:val="%6."/>
      <w:lvlJc w:val="right"/>
      <w:pPr>
        <w:ind w:left="5182" w:hanging="180"/>
      </w:pPr>
    </w:lvl>
    <w:lvl w:ilvl="6" w:tplc="2000000F" w:tentative="1">
      <w:start w:val="1"/>
      <w:numFmt w:val="decimal"/>
      <w:lvlText w:val="%7."/>
      <w:lvlJc w:val="left"/>
      <w:pPr>
        <w:ind w:left="5902" w:hanging="360"/>
      </w:pPr>
    </w:lvl>
    <w:lvl w:ilvl="7" w:tplc="20000019" w:tentative="1">
      <w:start w:val="1"/>
      <w:numFmt w:val="lowerLetter"/>
      <w:lvlText w:val="%8."/>
      <w:lvlJc w:val="left"/>
      <w:pPr>
        <w:ind w:left="6622" w:hanging="360"/>
      </w:pPr>
    </w:lvl>
    <w:lvl w:ilvl="8" w:tplc="2000001B" w:tentative="1">
      <w:start w:val="1"/>
      <w:numFmt w:val="lowerRoman"/>
      <w:lvlText w:val="%9."/>
      <w:lvlJc w:val="right"/>
      <w:pPr>
        <w:ind w:left="7342" w:hanging="180"/>
      </w:pPr>
    </w:lvl>
  </w:abstractNum>
  <w:abstractNum w:abstractNumId="2">
    <w:nsid w:val="1F8E52AD"/>
    <w:multiLevelType w:val="hybridMultilevel"/>
    <w:tmpl w:val="0C8CB5A6"/>
    <w:lvl w:ilvl="0" w:tplc="31BAFD52">
      <w:numFmt w:val="bullet"/>
      <w:lvlText w:val="-"/>
      <w:lvlJc w:val="left"/>
      <w:pPr>
        <w:ind w:left="226" w:hanging="116"/>
      </w:pPr>
      <w:rPr>
        <w:rFonts w:ascii="Times New Roman" w:eastAsia="Times New Roman" w:hAnsi="Times New Roman" w:cs="Times New Roman" w:hint="default"/>
        <w:b w:val="0"/>
        <w:bCs w:val="0"/>
        <w:i w:val="0"/>
        <w:iCs w:val="0"/>
        <w:spacing w:val="0"/>
        <w:w w:val="100"/>
        <w:sz w:val="20"/>
        <w:szCs w:val="20"/>
        <w:lang w:val="ru-RU" w:eastAsia="en-US" w:bidi="ar-SA"/>
      </w:rPr>
    </w:lvl>
    <w:lvl w:ilvl="1" w:tplc="C19AED14">
      <w:numFmt w:val="bullet"/>
      <w:lvlText w:val="•"/>
      <w:lvlJc w:val="left"/>
      <w:pPr>
        <w:ind w:left="990" w:hanging="116"/>
      </w:pPr>
      <w:rPr>
        <w:rFonts w:hint="default"/>
        <w:lang w:val="ru-RU" w:eastAsia="en-US" w:bidi="ar-SA"/>
      </w:rPr>
    </w:lvl>
    <w:lvl w:ilvl="2" w:tplc="9EA6ACD4">
      <w:numFmt w:val="bullet"/>
      <w:lvlText w:val="•"/>
      <w:lvlJc w:val="left"/>
      <w:pPr>
        <w:ind w:left="1761" w:hanging="116"/>
      </w:pPr>
      <w:rPr>
        <w:rFonts w:hint="default"/>
        <w:lang w:val="ru-RU" w:eastAsia="en-US" w:bidi="ar-SA"/>
      </w:rPr>
    </w:lvl>
    <w:lvl w:ilvl="3" w:tplc="B61E1DEC">
      <w:numFmt w:val="bullet"/>
      <w:lvlText w:val="•"/>
      <w:lvlJc w:val="left"/>
      <w:pPr>
        <w:ind w:left="2531" w:hanging="116"/>
      </w:pPr>
      <w:rPr>
        <w:rFonts w:hint="default"/>
        <w:lang w:val="ru-RU" w:eastAsia="en-US" w:bidi="ar-SA"/>
      </w:rPr>
    </w:lvl>
    <w:lvl w:ilvl="4" w:tplc="4CE088D6">
      <w:numFmt w:val="bullet"/>
      <w:lvlText w:val="•"/>
      <w:lvlJc w:val="left"/>
      <w:pPr>
        <w:ind w:left="3302" w:hanging="116"/>
      </w:pPr>
      <w:rPr>
        <w:rFonts w:hint="default"/>
        <w:lang w:val="ru-RU" w:eastAsia="en-US" w:bidi="ar-SA"/>
      </w:rPr>
    </w:lvl>
    <w:lvl w:ilvl="5" w:tplc="231650F0">
      <w:numFmt w:val="bullet"/>
      <w:lvlText w:val="•"/>
      <w:lvlJc w:val="left"/>
      <w:pPr>
        <w:ind w:left="4073" w:hanging="116"/>
      </w:pPr>
      <w:rPr>
        <w:rFonts w:hint="default"/>
        <w:lang w:val="ru-RU" w:eastAsia="en-US" w:bidi="ar-SA"/>
      </w:rPr>
    </w:lvl>
    <w:lvl w:ilvl="6" w:tplc="67103B7E">
      <w:numFmt w:val="bullet"/>
      <w:lvlText w:val="•"/>
      <w:lvlJc w:val="left"/>
      <w:pPr>
        <w:ind w:left="4843" w:hanging="116"/>
      </w:pPr>
      <w:rPr>
        <w:rFonts w:hint="default"/>
        <w:lang w:val="ru-RU" w:eastAsia="en-US" w:bidi="ar-SA"/>
      </w:rPr>
    </w:lvl>
    <w:lvl w:ilvl="7" w:tplc="CC882E0C">
      <w:numFmt w:val="bullet"/>
      <w:lvlText w:val="•"/>
      <w:lvlJc w:val="left"/>
      <w:pPr>
        <w:ind w:left="5614" w:hanging="116"/>
      </w:pPr>
      <w:rPr>
        <w:rFonts w:hint="default"/>
        <w:lang w:val="ru-RU" w:eastAsia="en-US" w:bidi="ar-SA"/>
      </w:rPr>
    </w:lvl>
    <w:lvl w:ilvl="8" w:tplc="05B69160">
      <w:numFmt w:val="bullet"/>
      <w:lvlText w:val="•"/>
      <w:lvlJc w:val="left"/>
      <w:pPr>
        <w:ind w:left="6384" w:hanging="116"/>
      </w:pPr>
      <w:rPr>
        <w:rFonts w:hint="default"/>
        <w:lang w:val="ru-RU" w:eastAsia="en-US" w:bidi="ar-SA"/>
      </w:rPr>
    </w:lvl>
  </w:abstractNum>
  <w:abstractNum w:abstractNumId="3">
    <w:nsid w:val="25DF12A7"/>
    <w:multiLevelType w:val="hybridMultilevel"/>
    <w:tmpl w:val="9B64EB3C"/>
    <w:lvl w:ilvl="0" w:tplc="EB26A4BA">
      <w:numFmt w:val="bullet"/>
      <w:lvlText w:val="-"/>
      <w:lvlJc w:val="left"/>
      <w:pPr>
        <w:ind w:left="226" w:hanging="116"/>
      </w:pPr>
      <w:rPr>
        <w:rFonts w:ascii="Times New Roman" w:eastAsia="Times New Roman" w:hAnsi="Times New Roman" w:cs="Times New Roman" w:hint="default"/>
        <w:b w:val="0"/>
        <w:bCs w:val="0"/>
        <w:i w:val="0"/>
        <w:iCs w:val="0"/>
        <w:spacing w:val="0"/>
        <w:w w:val="100"/>
        <w:sz w:val="20"/>
        <w:szCs w:val="20"/>
        <w:lang w:val="ru-RU" w:eastAsia="en-US" w:bidi="ar-SA"/>
      </w:rPr>
    </w:lvl>
    <w:lvl w:ilvl="1" w:tplc="F9003916">
      <w:numFmt w:val="bullet"/>
      <w:lvlText w:val="•"/>
      <w:lvlJc w:val="left"/>
      <w:pPr>
        <w:ind w:left="990" w:hanging="116"/>
      </w:pPr>
      <w:rPr>
        <w:rFonts w:hint="default"/>
        <w:lang w:val="ru-RU" w:eastAsia="en-US" w:bidi="ar-SA"/>
      </w:rPr>
    </w:lvl>
    <w:lvl w:ilvl="2" w:tplc="69E86116">
      <w:numFmt w:val="bullet"/>
      <w:lvlText w:val="•"/>
      <w:lvlJc w:val="left"/>
      <w:pPr>
        <w:ind w:left="1761" w:hanging="116"/>
      </w:pPr>
      <w:rPr>
        <w:rFonts w:hint="default"/>
        <w:lang w:val="ru-RU" w:eastAsia="en-US" w:bidi="ar-SA"/>
      </w:rPr>
    </w:lvl>
    <w:lvl w:ilvl="3" w:tplc="F97CCA82">
      <w:numFmt w:val="bullet"/>
      <w:lvlText w:val="•"/>
      <w:lvlJc w:val="left"/>
      <w:pPr>
        <w:ind w:left="2531" w:hanging="116"/>
      </w:pPr>
      <w:rPr>
        <w:rFonts w:hint="default"/>
        <w:lang w:val="ru-RU" w:eastAsia="en-US" w:bidi="ar-SA"/>
      </w:rPr>
    </w:lvl>
    <w:lvl w:ilvl="4" w:tplc="92C64B74">
      <w:numFmt w:val="bullet"/>
      <w:lvlText w:val="•"/>
      <w:lvlJc w:val="left"/>
      <w:pPr>
        <w:ind w:left="3302" w:hanging="116"/>
      </w:pPr>
      <w:rPr>
        <w:rFonts w:hint="default"/>
        <w:lang w:val="ru-RU" w:eastAsia="en-US" w:bidi="ar-SA"/>
      </w:rPr>
    </w:lvl>
    <w:lvl w:ilvl="5" w:tplc="EE9C7896">
      <w:numFmt w:val="bullet"/>
      <w:lvlText w:val="•"/>
      <w:lvlJc w:val="left"/>
      <w:pPr>
        <w:ind w:left="4073" w:hanging="116"/>
      </w:pPr>
      <w:rPr>
        <w:rFonts w:hint="default"/>
        <w:lang w:val="ru-RU" w:eastAsia="en-US" w:bidi="ar-SA"/>
      </w:rPr>
    </w:lvl>
    <w:lvl w:ilvl="6" w:tplc="6DD64D5E">
      <w:numFmt w:val="bullet"/>
      <w:lvlText w:val="•"/>
      <w:lvlJc w:val="left"/>
      <w:pPr>
        <w:ind w:left="4843" w:hanging="116"/>
      </w:pPr>
      <w:rPr>
        <w:rFonts w:hint="default"/>
        <w:lang w:val="ru-RU" w:eastAsia="en-US" w:bidi="ar-SA"/>
      </w:rPr>
    </w:lvl>
    <w:lvl w:ilvl="7" w:tplc="86981BDA">
      <w:numFmt w:val="bullet"/>
      <w:lvlText w:val="•"/>
      <w:lvlJc w:val="left"/>
      <w:pPr>
        <w:ind w:left="5614" w:hanging="116"/>
      </w:pPr>
      <w:rPr>
        <w:rFonts w:hint="default"/>
        <w:lang w:val="ru-RU" w:eastAsia="en-US" w:bidi="ar-SA"/>
      </w:rPr>
    </w:lvl>
    <w:lvl w:ilvl="8" w:tplc="053052C0">
      <w:numFmt w:val="bullet"/>
      <w:lvlText w:val="•"/>
      <w:lvlJc w:val="left"/>
      <w:pPr>
        <w:ind w:left="6384" w:hanging="116"/>
      </w:pPr>
      <w:rPr>
        <w:rFonts w:hint="default"/>
        <w:lang w:val="ru-RU" w:eastAsia="en-US" w:bidi="ar-SA"/>
      </w:rPr>
    </w:lvl>
  </w:abstractNum>
  <w:abstractNum w:abstractNumId="4">
    <w:nsid w:val="2BBF03B3"/>
    <w:multiLevelType w:val="hybridMultilevel"/>
    <w:tmpl w:val="37D69C5C"/>
    <w:lvl w:ilvl="0" w:tplc="F4BEBD7A">
      <w:numFmt w:val="bullet"/>
      <w:lvlText w:val="-"/>
      <w:lvlJc w:val="left"/>
      <w:pPr>
        <w:ind w:left="226" w:hanging="116"/>
      </w:pPr>
      <w:rPr>
        <w:rFonts w:ascii="Times New Roman" w:eastAsia="Times New Roman" w:hAnsi="Times New Roman" w:cs="Times New Roman" w:hint="default"/>
        <w:b w:val="0"/>
        <w:bCs w:val="0"/>
        <w:i w:val="0"/>
        <w:iCs w:val="0"/>
        <w:spacing w:val="0"/>
        <w:w w:val="100"/>
        <w:sz w:val="20"/>
        <w:szCs w:val="20"/>
        <w:lang w:val="ru-RU" w:eastAsia="en-US" w:bidi="ar-SA"/>
      </w:rPr>
    </w:lvl>
    <w:lvl w:ilvl="1" w:tplc="82E2AAC6">
      <w:numFmt w:val="bullet"/>
      <w:lvlText w:val="•"/>
      <w:lvlJc w:val="left"/>
      <w:pPr>
        <w:ind w:left="990" w:hanging="116"/>
      </w:pPr>
      <w:rPr>
        <w:rFonts w:hint="default"/>
        <w:lang w:val="ru-RU" w:eastAsia="en-US" w:bidi="ar-SA"/>
      </w:rPr>
    </w:lvl>
    <w:lvl w:ilvl="2" w:tplc="E1A622AC">
      <w:numFmt w:val="bullet"/>
      <w:lvlText w:val="•"/>
      <w:lvlJc w:val="left"/>
      <w:pPr>
        <w:ind w:left="1761" w:hanging="116"/>
      </w:pPr>
      <w:rPr>
        <w:rFonts w:hint="default"/>
        <w:lang w:val="ru-RU" w:eastAsia="en-US" w:bidi="ar-SA"/>
      </w:rPr>
    </w:lvl>
    <w:lvl w:ilvl="3" w:tplc="62724724">
      <w:numFmt w:val="bullet"/>
      <w:lvlText w:val="•"/>
      <w:lvlJc w:val="left"/>
      <w:pPr>
        <w:ind w:left="2531" w:hanging="116"/>
      </w:pPr>
      <w:rPr>
        <w:rFonts w:hint="default"/>
        <w:lang w:val="ru-RU" w:eastAsia="en-US" w:bidi="ar-SA"/>
      </w:rPr>
    </w:lvl>
    <w:lvl w:ilvl="4" w:tplc="817A8866">
      <w:numFmt w:val="bullet"/>
      <w:lvlText w:val="•"/>
      <w:lvlJc w:val="left"/>
      <w:pPr>
        <w:ind w:left="3302" w:hanging="116"/>
      </w:pPr>
      <w:rPr>
        <w:rFonts w:hint="default"/>
        <w:lang w:val="ru-RU" w:eastAsia="en-US" w:bidi="ar-SA"/>
      </w:rPr>
    </w:lvl>
    <w:lvl w:ilvl="5" w:tplc="1EA85744">
      <w:numFmt w:val="bullet"/>
      <w:lvlText w:val="•"/>
      <w:lvlJc w:val="left"/>
      <w:pPr>
        <w:ind w:left="4073" w:hanging="116"/>
      </w:pPr>
      <w:rPr>
        <w:rFonts w:hint="default"/>
        <w:lang w:val="ru-RU" w:eastAsia="en-US" w:bidi="ar-SA"/>
      </w:rPr>
    </w:lvl>
    <w:lvl w:ilvl="6" w:tplc="6762A72C">
      <w:numFmt w:val="bullet"/>
      <w:lvlText w:val="•"/>
      <w:lvlJc w:val="left"/>
      <w:pPr>
        <w:ind w:left="4843" w:hanging="116"/>
      </w:pPr>
      <w:rPr>
        <w:rFonts w:hint="default"/>
        <w:lang w:val="ru-RU" w:eastAsia="en-US" w:bidi="ar-SA"/>
      </w:rPr>
    </w:lvl>
    <w:lvl w:ilvl="7" w:tplc="EE30537A">
      <w:numFmt w:val="bullet"/>
      <w:lvlText w:val="•"/>
      <w:lvlJc w:val="left"/>
      <w:pPr>
        <w:ind w:left="5614" w:hanging="116"/>
      </w:pPr>
      <w:rPr>
        <w:rFonts w:hint="default"/>
        <w:lang w:val="ru-RU" w:eastAsia="en-US" w:bidi="ar-SA"/>
      </w:rPr>
    </w:lvl>
    <w:lvl w:ilvl="8" w:tplc="F35A887C">
      <w:numFmt w:val="bullet"/>
      <w:lvlText w:val="•"/>
      <w:lvlJc w:val="left"/>
      <w:pPr>
        <w:ind w:left="6384" w:hanging="116"/>
      </w:pPr>
      <w:rPr>
        <w:rFonts w:hint="default"/>
        <w:lang w:val="ru-RU" w:eastAsia="en-US" w:bidi="ar-SA"/>
      </w:rPr>
    </w:lvl>
  </w:abstractNum>
  <w:abstractNum w:abstractNumId="5">
    <w:nsid w:val="31832D05"/>
    <w:multiLevelType w:val="hybridMultilevel"/>
    <w:tmpl w:val="AB7C49FA"/>
    <w:lvl w:ilvl="0" w:tplc="6B840414">
      <w:numFmt w:val="bullet"/>
      <w:lvlText w:val="-"/>
      <w:lvlJc w:val="left"/>
      <w:pPr>
        <w:ind w:left="115"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D548C352">
      <w:numFmt w:val="bullet"/>
      <w:lvlText w:val="•"/>
      <w:lvlJc w:val="left"/>
      <w:pPr>
        <w:ind w:left="1255" w:hanging="120"/>
      </w:pPr>
      <w:rPr>
        <w:rFonts w:hint="default"/>
        <w:lang w:val="ru-RU" w:eastAsia="en-US" w:bidi="ar-SA"/>
      </w:rPr>
    </w:lvl>
    <w:lvl w:ilvl="2" w:tplc="B3E04E6A">
      <w:numFmt w:val="bullet"/>
      <w:lvlText w:val="•"/>
      <w:lvlJc w:val="left"/>
      <w:pPr>
        <w:ind w:left="2391" w:hanging="120"/>
      </w:pPr>
      <w:rPr>
        <w:rFonts w:hint="default"/>
        <w:lang w:val="ru-RU" w:eastAsia="en-US" w:bidi="ar-SA"/>
      </w:rPr>
    </w:lvl>
    <w:lvl w:ilvl="3" w:tplc="B69CEBEA">
      <w:numFmt w:val="bullet"/>
      <w:lvlText w:val="•"/>
      <w:lvlJc w:val="left"/>
      <w:pPr>
        <w:ind w:left="3527" w:hanging="120"/>
      </w:pPr>
      <w:rPr>
        <w:rFonts w:hint="default"/>
        <w:lang w:val="ru-RU" w:eastAsia="en-US" w:bidi="ar-SA"/>
      </w:rPr>
    </w:lvl>
    <w:lvl w:ilvl="4" w:tplc="0DA4AF78">
      <w:numFmt w:val="bullet"/>
      <w:lvlText w:val="•"/>
      <w:lvlJc w:val="left"/>
      <w:pPr>
        <w:ind w:left="4663" w:hanging="120"/>
      </w:pPr>
      <w:rPr>
        <w:rFonts w:hint="default"/>
        <w:lang w:val="ru-RU" w:eastAsia="en-US" w:bidi="ar-SA"/>
      </w:rPr>
    </w:lvl>
    <w:lvl w:ilvl="5" w:tplc="21F4E12E">
      <w:numFmt w:val="bullet"/>
      <w:lvlText w:val="•"/>
      <w:lvlJc w:val="left"/>
      <w:pPr>
        <w:ind w:left="5799" w:hanging="120"/>
      </w:pPr>
      <w:rPr>
        <w:rFonts w:hint="default"/>
        <w:lang w:val="ru-RU" w:eastAsia="en-US" w:bidi="ar-SA"/>
      </w:rPr>
    </w:lvl>
    <w:lvl w:ilvl="6" w:tplc="40E029EC">
      <w:numFmt w:val="bullet"/>
      <w:lvlText w:val="•"/>
      <w:lvlJc w:val="left"/>
      <w:pPr>
        <w:ind w:left="6935" w:hanging="120"/>
      </w:pPr>
      <w:rPr>
        <w:rFonts w:hint="default"/>
        <w:lang w:val="ru-RU" w:eastAsia="en-US" w:bidi="ar-SA"/>
      </w:rPr>
    </w:lvl>
    <w:lvl w:ilvl="7" w:tplc="C7B04E68">
      <w:numFmt w:val="bullet"/>
      <w:lvlText w:val="•"/>
      <w:lvlJc w:val="left"/>
      <w:pPr>
        <w:ind w:left="8071" w:hanging="120"/>
      </w:pPr>
      <w:rPr>
        <w:rFonts w:hint="default"/>
        <w:lang w:val="ru-RU" w:eastAsia="en-US" w:bidi="ar-SA"/>
      </w:rPr>
    </w:lvl>
    <w:lvl w:ilvl="8" w:tplc="5FC6C5DA">
      <w:numFmt w:val="bullet"/>
      <w:lvlText w:val="•"/>
      <w:lvlJc w:val="left"/>
      <w:pPr>
        <w:ind w:left="9207" w:hanging="120"/>
      </w:pPr>
      <w:rPr>
        <w:rFonts w:hint="default"/>
        <w:lang w:val="ru-RU" w:eastAsia="en-US" w:bidi="ar-SA"/>
      </w:rPr>
    </w:lvl>
  </w:abstractNum>
  <w:abstractNum w:abstractNumId="6">
    <w:nsid w:val="34FF4823"/>
    <w:multiLevelType w:val="hybridMultilevel"/>
    <w:tmpl w:val="6388E126"/>
    <w:lvl w:ilvl="0" w:tplc="32B260C0">
      <w:numFmt w:val="bullet"/>
      <w:lvlText w:val="-"/>
      <w:lvlJc w:val="left"/>
      <w:pPr>
        <w:ind w:left="226" w:hanging="116"/>
      </w:pPr>
      <w:rPr>
        <w:rFonts w:ascii="Times New Roman" w:eastAsia="Times New Roman" w:hAnsi="Times New Roman" w:cs="Times New Roman" w:hint="default"/>
        <w:b w:val="0"/>
        <w:bCs w:val="0"/>
        <w:i w:val="0"/>
        <w:iCs w:val="0"/>
        <w:spacing w:val="0"/>
        <w:w w:val="100"/>
        <w:sz w:val="20"/>
        <w:szCs w:val="20"/>
        <w:lang w:val="ru-RU" w:eastAsia="en-US" w:bidi="ar-SA"/>
      </w:rPr>
    </w:lvl>
    <w:lvl w:ilvl="1" w:tplc="02F249C8">
      <w:numFmt w:val="bullet"/>
      <w:lvlText w:val="•"/>
      <w:lvlJc w:val="left"/>
      <w:pPr>
        <w:ind w:left="990" w:hanging="116"/>
      </w:pPr>
      <w:rPr>
        <w:rFonts w:hint="default"/>
        <w:lang w:val="ru-RU" w:eastAsia="en-US" w:bidi="ar-SA"/>
      </w:rPr>
    </w:lvl>
    <w:lvl w:ilvl="2" w:tplc="F650F07E">
      <w:numFmt w:val="bullet"/>
      <w:lvlText w:val="•"/>
      <w:lvlJc w:val="left"/>
      <w:pPr>
        <w:ind w:left="1761" w:hanging="116"/>
      </w:pPr>
      <w:rPr>
        <w:rFonts w:hint="default"/>
        <w:lang w:val="ru-RU" w:eastAsia="en-US" w:bidi="ar-SA"/>
      </w:rPr>
    </w:lvl>
    <w:lvl w:ilvl="3" w:tplc="9EE2BD38">
      <w:numFmt w:val="bullet"/>
      <w:lvlText w:val="•"/>
      <w:lvlJc w:val="left"/>
      <w:pPr>
        <w:ind w:left="2531" w:hanging="116"/>
      </w:pPr>
      <w:rPr>
        <w:rFonts w:hint="default"/>
        <w:lang w:val="ru-RU" w:eastAsia="en-US" w:bidi="ar-SA"/>
      </w:rPr>
    </w:lvl>
    <w:lvl w:ilvl="4" w:tplc="9F2CDAD8">
      <w:numFmt w:val="bullet"/>
      <w:lvlText w:val="•"/>
      <w:lvlJc w:val="left"/>
      <w:pPr>
        <w:ind w:left="3302" w:hanging="116"/>
      </w:pPr>
      <w:rPr>
        <w:rFonts w:hint="default"/>
        <w:lang w:val="ru-RU" w:eastAsia="en-US" w:bidi="ar-SA"/>
      </w:rPr>
    </w:lvl>
    <w:lvl w:ilvl="5" w:tplc="4680EE76">
      <w:numFmt w:val="bullet"/>
      <w:lvlText w:val="•"/>
      <w:lvlJc w:val="left"/>
      <w:pPr>
        <w:ind w:left="4073" w:hanging="116"/>
      </w:pPr>
      <w:rPr>
        <w:rFonts w:hint="default"/>
        <w:lang w:val="ru-RU" w:eastAsia="en-US" w:bidi="ar-SA"/>
      </w:rPr>
    </w:lvl>
    <w:lvl w:ilvl="6" w:tplc="B616F95E">
      <w:numFmt w:val="bullet"/>
      <w:lvlText w:val="•"/>
      <w:lvlJc w:val="left"/>
      <w:pPr>
        <w:ind w:left="4843" w:hanging="116"/>
      </w:pPr>
      <w:rPr>
        <w:rFonts w:hint="default"/>
        <w:lang w:val="ru-RU" w:eastAsia="en-US" w:bidi="ar-SA"/>
      </w:rPr>
    </w:lvl>
    <w:lvl w:ilvl="7" w:tplc="303CFD78">
      <w:numFmt w:val="bullet"/>
      <w:lvlText w:val="•"/>
      <w:lvlJc w:val="left"/>
      <w:pPr>
        <w:ind w:left="5614" w:hanging="116"/>
      </w:pPr>
      <w:rPr>
        <w:rFonts w:hint="default"/>
        <w:lang w:val="ru-RU" w:eastAsia="en-US" w:bidi="ar-SA"/>
      </w:rPr>
    </w:lvl>
    <w:lvl w:ilvl="8" w:tplc="9FB6B8C0">
      <w:numFmt w:val="bullet"/>
      <w:lvlText w:val="•"/>
      <w:lvlJc w:val="left"/>
      <w:pPr>
        <w:ind w:left="6384" w:hanging="116"/>
      </w:pPr>
      <w:rPr>
        <w:rFonts w:hint="default"/>
        <w:lang w:val="ru-RU" w:eastAsia="en-US" w:bidi="ar-SA"/>
      </w:rPr>
    </w:lvl>
  </w:abstractNum>
  <w:abstractNum w:abstractNumId="7">
    <w:nsid w:val="38513104"/>
    <w:multiLevelType w:val="hybridMultilevel"/>
    <w:tmpl w:val="2DC2DA42"/>
    <w:lvl w:ilvl="0" w:tplc="D76AB0D4">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619ABC58">
      <w:numFmt w:val="bullet"/>
      <w:lvlText w:val="•"/>
      <w:lvlJc w:val="left"/>
      <w:pPr>
        <w:ind w:left="1008" w:hanging="120"/>
      </w:pPr>
      <w:rPr>
        <w:rFonts w:hint="default"/>
        <w:lang w:val="ru-RU" w:eastAsia="en-US" w:bidi="ar-SA"/>
      </w:rPr>
    </w:lvl>
    <w:lvl w:ilvl="2" w:tplc="22C2C614">
      <w:numFmt w:val="bullet"/>
      <w:lvlText w:val="•"/>
      <w:lvlJc w:val="left"/>
      <w:pPr>
        <w:ind w:left="1777" w:hanging="120"/>
      </w:pPr>
      <w:rPr>
        <w:rFonts w:hint="default"/>
        <w:lang w:val="ru-RU" w:eastAsia="en-US" w:bidi="ar-SA"/>
      </w:rPr>
    </w:lvl>
    <w:lvl w:ilvl="3" w:tplc="87B00568">
      <w:numFmt w:val="bullet"/>
      <w:lvlText w:val="•"/>
      <w:lvlJc w:val="left"/>
      <w:pPr>
        <w:ind w:left="2545" w:hanging="120"/>
      </w:pPr>
      <w:rPr>
        <w:rFonts w:hint="default"/>
        <w:lang w:val="ru-RU" w:eastAsia="en-US" w:bidi="ar-SA"/>
      </w:rPr>
    </w:lvl>
    <w:lvl w:ilvl="4" w:tplc="DE060824">
      <w:numFmt w:val="bullet"/>
      <w:lvlText w:val="•"/>
      <w:lvlJc w:val="left"/>
      <w:pPr>
        <w:ind w:left="3314" w:hanging="120"/>
      </w:pPr>
      <w:rPr>
        <w:rFonts w:hint="default"/>
        <w:lang w:val="ru-RU" w:eastAsia="en-US" w:bidi="ar-SA"/>
      </w:rPr>
    </w:lvl>
    <w:lvl w:ilvl="5" w:tplc="A51CC9A0">
      <w:numFmt w:val="bullet"/>
      <w:lvlText w:val="•"/>
      <w:lvlJc w:val="left"/>
      <w:pPr>
        <w:ind w:left="4083" w:hanging="120"/>
      </w:pPr>
      <w:rPr>
        <w:rFonts w:hint="default"/>
        <w:lang w:val="ru-RU" w:eastAsia="en-US" w:bidi="ar-SA"/>
      </w:rPr>
    </w:lvl>
    <w:lvl w:ilvl="6" w:tplc="88ACA3A4">
      <w:numFmt w:val="bullet"/>
      <w:lvlText w:val="•"/>
      <w:lvlJc w:val="left"/>
      <w:pPr>
        <w:ind w:left="4851" w:hanging="120"/>
      </w:pPr>
      <w:rPr>
        <w:rFonts w:hint="default"/>
        <w:lang w:val="ru-RU" w:eastAsia="en-US" w:bidi="ar-SA"/>
      </w:rPr>
    </w:lvl>
    <w:lvl w:ilvl="7" w:tplc="7A88222A">
      <w:numFmt w:val="bullet"/>
      <w:lvlText w:val="•"/>
      <w:lvlJc w:val="left"/>
      <w:pPr>
        <w:ind w:left="5620" w:hanging="120"/>
      </w:pPr>
      <w:rPr>
        <w:rFonts w:hint="default"/>
        <w:lang w:val="ru-RU" w:eastAsia="en-US" w:bidi="ar-SA"/>
      </w:rPr>
    </w:lvl>
    <w:lvl w:ilvl="8" w:tplc="00E6F878">
      <w:numFmt w:val="bullet"/>
      <w:lvlText w:val="•"/>
      <w:lvlJc w:val="left"/>
      <w:pPr>
        <w:ind w:left="6388" w:hanging="120"/>
      </w:pPr>
      <w:rPr>
        <w:rFonts w:hint="default"/>
        <w:lang w:val="ru-RU" w:eastAsia="en-US" w:bidi="ar-SA"/>
      </w:rPr>
    </w:lvl>
  </w:abstractNum>
  <w:abstractNum w:abstractNumId="8">
    <w:nsid w:val="3C7C16C0"/>
    <w:multiLevelType w:val="hybridMultilevel"/>
    <w:tmpl w:val="E9088E1A"/>
    <w:lvl w:ilvl="0" w:tplc="01F8EDE2">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BCCA2F6E">
      <w:numFmt w:val="bullet"/>
      <w:lvlText w:val="•"/>
      <w:lvlJc w:val="left"/>
      <w:pPr>
        <w:ind w:left="1008" w:hanging="120"/>
      </w:pPr>
      <w:rPr>
        <w:rFonts w:hint="default"/>
        <w:lang w:val="ru-RU" w:eastAsia="en-US" w:bidi="ar-SA"/>
      </w:rPr>
    </w:lvl>
    <w:lvl w:ilvl="2" w:tplc="FEBE775A">
      <w:numFmt w:val="bullet"/>
      <w:lvlText w:val="•"/>
      <w:lvlJc w:val="left"/>
      <w:pPr>
        <w:ind w:left="1777" w:hanging="120"/>
      </w:pPr>
      <w:rPr>
        <w:rFonts w:hint="default"/>
        <w:lang w:val="ru-RU" w:eastAsia="en-US" w:bidi="ar-SA"/>
      </w:rPr>
    </w:lvl>
    <w:lvl w:ilvl="3" w:tplc="3D30C71A">
      <w:numFmt w:val="bullet"/>
      <w:lvlText w:val="•"/>
      <w:lvlJc w:val="left"/>
      <w:pPr>
        <w:ind w:left="2545" w:hanging="120"/>
      </w:pPr>
      <w:rPr>
        <w:rFonts w:hint="default"/>
        <w:lang w:val="ru-RU" w:eastAsia="en-US" w:bidi="ar-SA"/>
      </w:rPr>
    </w:lvl>
    <w:lvl w:ilvl="4" w:tplc="A586AC88">
      <w:numFmt w:val="bullet"/>
      <w:lvlText w:val="•"/>
      <w:lvlJc w:val="left"/>
      <w:pPr>
        <w:ind w:left="3314" w:hanging="120"/>
      </w:pPr>
      <w:rPr>
        <w:rFonts w:hint="default"/>
        <w:lang w:val="ru-RU" w:eastAsia="en-US" w:bidi="ar-SA"/>
      </w:rPr>
    </w:lvl>
    <w:lvl w:ilvl="5" w:tplc="8C94758E">
      <w:numFmt w:val="bullet"/>
      <w:lvlText w:val="•"/>
      <w:lvlJc w:val="left"/>
      <w:pPr>
        <w:ind w:left="4083" w:hanging="120"/>
      </w:pPr>
      <w:rPr>
        <w:rFonts w:hint="default"/>
        <w:lang w:val="ru-RU" w:eastAsia="en-US" w:bidi="ar-SA"/>
      </w:rPr>
    </w:lvl>
    <w:lvl w:ilvl="6" w:tplc="5758370C">
      <w:numFmt w:val="bullet"/>
      <w:lvlText w:val="•"/>
      <w:lvlJc w:val="left"/>
      <w:pPr>
        <w:ind w:left="4851" w:hanging="120"/>
      </w:pPr>
      <w:rPr>
        <w:rFonts w:hint="default"/>
        <w:lang w:val="ru-RU" w:eastAsia="en-US" w:bidi="ar-SA"/>
      </w:rPr>
    </w:lvl>
    <w:lvl w:ilvl="7" w:tplc="4E4C2A9C">
      <w:numFmt w:val="bullet"/>
      <w:lvlText w:val="•"/>
      <w:lvlJc w:val="left"/>
      <w:pPr>
        <w:ind w:left="5620" w:hanging="120"/>
      </w:pPr>
      <w:rPr>
        <w:rFonts w:hint="default"/>
        <w:lang w:val="ru-RU" w:eastAsia="en-US" w:bidi="ar-SA"/>
      </w:rPr>
    </w:lvl>
    <w:lvl w:ilvl="8" w:tplc="F88EF520">
      <w:numFmt w:val="bullet"/>
      <w:lvlText w:val="•"/>
      <w:lvlJc w:val="left"/>
      <w:pPr>
        <w:ind w:left="6388" w:hanging="120"/>
      </w:pPr>
      <w:rPr>
        <w:rFonts w:hint="default"/>
        <w:lang w:val="ru-RU" w:eastAsia="en-US" w:bidi="ar-SA"/>
      </w:rPr>
    </w:lvl>
  </w:abstractNum>
  <w:abstractNum w:abstractNumId="9">
    <w:nsid w:val="40E603C6"/>
    <w:multiLevelType w:val="hybridMultilevel"/>
    <w:tmpl w:val="EA2C1A84"/>
    <w:lvl w:ilvl="0" w:tplc="AD841DE0">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6C7097B6">
      <w:numFmt w:val="bullet"/>
      <w:lvlText w:val="•"/>
      <w:lvlJc w:val="left"/>
      <w:pPr>
        <w:ind w:left="1008" w:hanging="120"/>
      </w:pPr>
      <w:rPr>
        <w:rFonts w:hint="default"/>
        <w:lang w:val="ru-RU" w:eastAsia="en-US" w:bidi="ar-SA"/>
      </w:rPr>
    </w:lvl>
    <w:lvl w:ilvl="2" w:tplc="8BCA25FA">
      <w:numFmt w:val="bullet"/>
      <w:lvlText w:val="•"/>
      <w:lvlJc w:val="left"/>
      <w:pPr>
        <w:ind w:left="1777" w:hanging="120"/>
      </w:pPr>
      <w:rPr>
        <w:rFonts w:hint="default"/>
        <w:lang w:val="ru-RU" w:eastAsia="en-US" w:bidi="ar-SA"/>
      </w:rPr>
    </w:lvl>
    <w:lvl w:ilvl="3" w:tplc="50B47774">
      <w:numFmt w:val="bullet"/>
      <w:lvlText w:val="•"/>
      <w:lvlJc w:val="left"/>
      <w:pPr>
        <w:ind w:left="2545" w:hanging="120"/>
      </w:pPr>
      <w:rPr>
        <w:rFonts w:hint="default"/>
        <w:lang w:val="ru-RU" w:eastAsia="en-US" w:bidi="ar-SA"/>
      </w:rPr>
    </w:lvl>
    <w:lvl w:ilvl="4" w:tplc="3D729E44">
      <w:numFmt w:val="bullet"/>
      <w:lvlText w:val="•"/>
      <w:lvlJc w:val="left"/>
      <w:pPr>
        <w:ind w:left="3314" w:hanging="120"/>
      </w:pPr>
      <w:rPr>
        <w:rFonts w:hint="default"/>
        <w:lang w:val="ru-RU" w:eastAsia="en-US" w:bidi="ar-SA"/>
      </w:rPr>
    </w:lvl>
    <w:lvl w:ilvl="5" w:tplc="2C2E6CFC">
      <w:numFmt w:val="bullet"/>
      <w:lvlText w:val="•"/>
      <w:lvlJc w:val="left"/>
      <w:pPr>
        <w:ind w:left="4083" w:hanging="120"/>
      </w:pPr>
      <w:rPr>
        <w:rFonts w:hint="default"/>
        <w:lang w:val="ru-RU" w:eastAsia="en-US" w:bidi="ar-SA"/>
      </w:rPr>
    </w:lvl>
    <w:lvl w:ilvl="6" w:tplc="93825D38">
      <w:numFmt w:val="bullet"/>
      <w:lvlText w:val="•"/>
      <w:lvlJc w:val="left"/>
      <w:pPr>
        <w:ind w:left="4851" w:hanging="120"/>
      </w:pPr>
      <w:rPr>
        <w:rFonts w:hint="default"/>
        <w:lang w:val="ru-RU" w:eastAsia="en-US" w:bidi="ar-SA"/>
      </w:rPr>
    </w:lvl>
    <w:lvl w:ilvl="7" w:tplc="BFE8D6AC">
      <w:numFmt w:val="bullet"/>
      <w:lvlText w:val="•"/>
      <w:lvlJc w:val="left"/>
      <w:pPr>
        <w:ind w:left="5620" w:hanging="120"/>
      </w:pPr>
      <w:rPr>
        <w:rFonts w:hint="default"/>
        <w:lang w:val="ru-RU" w:eastAsia="en-US" w:bidi="ar-SA"/>
      </w:rPr>
    </w:lvl>
    <w:lvl w:ilvl="8" w:tplc="3F483D70">
      <w:numFmt w:val="bullet"/>
      <w:lvlText w:val="•"/>
      <w:lvlJc w:val="left"/>
      <w:pPr>
        <w:ind w:left="6388" w:hanging="120"/>
      </w:pPr>
      <w:rPr>
        <w:rFonts w:hint="default"/>
        <w:lang w:val="ru-RU" w:eastAsia="en-US" w:bidi="ar-SA"/>
      </w:rPr>
    </w:lvl>
  </w:abstractNum>
  <w:abstractNum w:abstractNumId="10">
    <w:nsid w:val="41645EC0"/>
    <w:multiLevelType w:val="hybridMultilevel"/>
    <w:tmpl w:val="636C7DCA"/>
    <w:lvl w:ilvl="0" w:tplc="0ED0907E">
      <w:numFmt w:val="bullet"/>
      <w:lvlText w:val="•"/>
      <w:lvlJc w:val="left"/>
      <w:pPr>
        <w:ind w:left="159"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BD260C24">
      <w:numFmt w:val="bullet"/>
      <w:lvlText w:val="•"/>
      <w:lvlJc w:val="left"/>
      <w:pPr>
        <w:ind w:left="936" w:hanging="120"/>
      </w:pPr>
      <w:rPr>
        <w:rFonts w:hint="default"/>
        <w:lang w:val="ru-RU" w:eastAsia="en-US" w:bidi="ar-SA"/>
      </w:rPr>
    </w:lvl>
    <w:lvl w:ilvl="2" w:tplc="3884AFA6">
      <w:numFmt w:val="bullet"/>
      <w:lvlText w:val="•"/>
      <w:lvlJc w:val="left"/>
      <w:pPr>
        <w:ind w:left="1713" w:hanging="120"/>
      </w:pPr>
      <w:rPr>
        <w:rFonts w:hint="default"/>
        <w:lang w:val="ru-RU" w:eastAsia="en-US" w:bidi="ar-SA"/>
      </w:rPr>
    </w:lvl>
    <w:lvl w:ilvl="3" w:tplc="FDAC6278">
      <w:numFmt w:val="bullet"/>
      <w:lvlText w:val="•"/>
      <w:lvlJc w:val="left"/>
      <w:pPr>
        <w:ind w:left="2489" w:hanging="120"/>
      </w:pPr>
      <w:rPr>
        <w:rFonts w:hint="default"/>
        <w:lang w:val="ru-RU" w:eastAsia="en-US" w:bidi="ar-SA"/>
      </w:rPr>
    </w:lvl>
    <w:lvl w:ilvl="4" w:tplc="15F6CA1A">
      <w:numFmt w:val="bullet"/>
      <w:lvlText w:val="•"/>
      <w:lvlJc w:val="left"/>
      <w:pPr>
        <w:ind w:left="3266" w:hanging="120"/>
      </w:pPr>
      <w:rPr>
        <w:rFonts w:hint="default"/>
        <w:lang w:val="ru-RU" w:eastAsia="en-US" w:bidi="ar-SA"/>
      </w:rPr>
    </w:lvl>
    <w:lvl w:ilvl="5" w:tplc="E266F44A">
      <w:numFmt w:val="bullet"/>
      <w:lvlText w:val="•"/>
      <w:lvlJc w:val="left"/>
      <w:pPr>
        <w:ind w:left="4043" w:hanging="120"/>
      </w:pPr>
      <w:rPr>
        <w:rFonts w:hint="default"/>
        <w:lang w:val="ru-RU" w:eastAsia="en-US" w:bidi="ar-SA"/>
      </w:rPr>
    </w:lvl>
    <w:lvl w:ilvl="6" w:tplc="85BE6BFE">
      <w:numFmt w:val="bullet"/>
      <w:lvlText w:val="•"/>
      <w:lvlJc w:val="left"/>
      <w:pPr>
        <w:ind w:left="4819" w:hanging="120"/>
      </w:pPr>
      <w:rPr>
        <w:rFonts w:hint="default"/>
        <w:lang w:val="ru-RU" w:eastAsia="en-US" w:bidi="ar-SA"/>
      </w:rPr>
    </w:lvl>
    <w:lvl w:ilvl="7" w:tplc="4C7C870A">
      <w:numFmt w:val="bullet"/>
      <w:lvlText w:val="•"/>
      <w:lvlJc w:val="left"/>
      <w:pPr>
        <w:ind w:left="5596" w:hanging="120"/>
      </w:pPr>
      <w:rPr>
        <w:rFonts w:hint="default"/>
        <w:lang w:val="ru-RU" w:eastAsia="en-US" w:bidi="ar-SA"/>
      </w:rPr>
    </w:lvl>
    <w:lvl w:ilvl="8" w:tplc="F580BED0">
      <w:numFmt w:val="bullet"/>
      <w:lvlText w:val="•"/>
      <w:lvlJc w:val="left"/>
      <w:pPr>
        <w:ind w:left="6372" w:hanging="120"/>
      </w:pPr>
      <w:rPr>
        <w:rFonts w:hint="default"/>
        <w:lang w:val="ru-RU" w:eastAsia="en-US" w:bidi="ar-SA"/>
      </w:rPr>
    </w:lvl>
  </w:abstractNum>
  <w:abstractNum w:abstractNumId="11">
    <w:nsid w:val="44E95A9E"/>
    <w:multiLevelType w:val="hybridMultilevel"/>
    <w:tmpl w:val="3BB2A4BE"/>
    <w:lvl w:ilvl="0" w:tplc="9B78E6A8">
      <w:numFmt w:val="bullet"/>
      <w:lvlText w:val="-"/>
      <w:lvlJc w:val="left"/>
      <w:pPr>
        <w:ind w:left="226" w:hanging="116"/>
      </w:pPr>
      <w:rPr>
        <w:rFonts w:ascii="Times New Roman" w:eastAsia="Times New Roman" w:hAnsi="Times New Roman" w:cs="Times New Roman" w:hint="default"/>
        <w:b w:val="0"/>
        <w:bCs w:val="0"/>
        <w:i w:val="0"/>
        <w:iCs w:val="0"/>
        <w:spacing w:val="0"/>
        <w:w w:val="100"/>
        <w:sz w:val="20"/>
        <w:szCs w:val="20"/>
        <w:lang w:val="ru-RU" w:eastAsia="en-US" w:bidi="ar-SA"/>
      </w:rPr>
    </w:lvl>
    <w:lvl w:ilvl="1" w:tplc="820EBA1E">
      <w:numFmt w:val="bullet"/>
      <w:lvlText w:val="•"/>
      <w:lvlJc w:val="left"/>
      <w:pPr>
        <w:ind w:left="990" w:hanging="116"/>
      </w:pPr>
      <w:rPr>
        <w:rFonts w:hint="default"/>
        <w:lang w:val="ru-RU" w:eastAsia="en-US" w:bidi="ar-SA"/>
      </w:rPr>
    </w:lvl>
    <w:lvl w:ilvl="2" w:tplc="A1104CF0">
      <w:numFmt w:val="bullet"/>
      <w:lvlText w:val="•"/>
      <w:lvlJc w:val="left"/>
      <w:pPr>
        <w:ind w:left="1761" w:hanging="116"/>
      </w:pPr>
      <w:rPr>
        <w:rFonts w:hint="default"/>
        <w:lang w:val="ru-RU" w:eastAsia="en-US" w:bidi="ar-SA"/>
      </w:rPr>
    </w:lvl>
    <w:lvl w:ilvl="3" w:tplc="062ADCAA">
      <w:numFmt w:val="bullet"/>
      <w:lvlText w:val="•"/>
      <w:lvlJc w:val="left"/>
      <w:pPr>
        <w:ind w:left="2531" w:hanging="116"/>
      </w:pPr>
      <w:rPr>
        <w:rFonts w:hint="default"/>
        <w:lang w:val="ru-RU" w:eastAsia="en-US" w:bidi="ar-SA"/>
      </w:rPr>
    </w:lvl>
    <w:lvl w:ilvl="4" w:tplc="E9946DF2">
      <w:numFmt w:val="bullet"/>
      <w:lvlText w:val="•"/>
      <w:lvlJc w:val="left"/>
      <w:pPr>
        <w:ind w:left="3302" w:hanging="116"/>
      </w:pPr>
      <w:rPr>
        <w:rFonts w:hint="default"/>
        <w:lang w:val="ru-RU" w:eastAsia="en-US" w:bidi="ar-SA"/>
      </w:rPr>
    </w:lvl>
    <w:lvl w:ilvl="5" w:tplc="7ACA21F8">
      <w:numFmt w:val="bullet"/>
      <w:lvlText w:val="•"/>
      <w:lvlJc w:val="left"/>
      <w:pPr>
        <w:ind w:left="4073" w:hanging="116"/>
      </w:pPr>
      <w:rPr>
        <w:rFonts w:hint="default"/>
        <w:lang w:val="ru-RU" w:eastAsia="en-US" w:bidi="ar-SA"/>
      </w:rPr>
    </w:lvl>
    <w:lvl w:ilvl="6" w:tplc="88A8F8E8">
      <w:numFmt w:val="bullet"/>
      <w:lvlText w:val="•"/>
      <w:lvlJc w:val="left"/>
      <w:pPr>
        <w:ind w:left="4843" w:hanging="116"/>
      </w:pPr>
      <w:rPr>
        <w:rFonts w:hint="default"/>
        <w:lang w:val="ru-RU" w:eastAsia="en-US" w:bidi="ar-SA"/>
      </w:rPr>
    </w:lvl>
    <w:lvl w:ilvl="7" w:tplc="A1EC7C68">
      <w:numFmt w:val="bullet"/>
      <w:lvlText w:val="•"/>
      <w:lvlJc w:val="left"/>
      <w:pPr>
        <w:ind w:left="5614" w:hanging="116"/>
      </w:pPr>
      <w:rPr>
        <w:rFonts w:hint="default"/>
        <w:lang w:val="ru-RU" w:eastAsia="en-US" w:bidi="ar-SA"/>
      </w:rPr>
    </w:lvl>
    <w:lvl w:ilvl="8" w:tplc="36582B12">
      <w:numFmt w:val="bullet"/>
      <w:lvlText w:val="•"/>
      <w:lvlJc w:val="left"/>
      <w:pPr>
        <w:ind w:left="6384" w:hanging="116"/>
      </w:pPr>
      <w:rPr>
        <w:rFonts w:hint="default"/>
        <w:lang w:val="ru-RU" w:eastAsia="en-US" w:bidi="ar-SA"/>
      </w:rPr>
    </w:lvl>
  </w:abstractNum>
  <w:abstractNum w:abstractNumId="12">
    <w:nsid w:val="48F93A24"/>
    <w:multiLevelType w:val="hybridMultilevel"/>
    <w:tmpl w:val="91DE7890"/>
    <w:lvl w:ilvl="0" w:tplc="988A8B72">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072A1C1A">
      <w:numFmt w:val="bullet"/>
      <w:lvlText w:val="•"/>
      <w:lvlJc w:val="left"/>
      <w:pPr>
        <w:ind w:left="1008" w:hanging="120"/>
      </w:pPr>
      <w:rPr>
        <w:rFonts w:hint="default"/>
        <w:lang w:val="ru-RU" w:eastAsia="en-US" w:bidi="ar-SA"/>
      </w:rPr>
    </w:lvl>
    <w:lvl w:ilvl="2" w:tplc="6C86DF08">
      <w:numFmt w:val="bullet"/>
      <w:lvlText w:val="•"/>
      <w:lvlJc w:val="left"/>
      <w:pPr>
        <w:ind w:left="1777" w:hanging="120"/>
      </w:pPr>
      <w:rPr>
        <w:rFonts w:hint="default"/>
        <w:lang w:val="ru-RU" w:eastAsia="en-US" w:bidi="ar-SA"/>
      </w:rPr>
    </w:lvl>
    <w:lvl w:ilvl="3" w:tplc="D4DA518E">
      <w:numFmt w:val="bullet"/>
      <w:lvlText w:val="•"/>
      <w:lvlJc w:val="left"/>
      <w:pPr>
        <w:ind w:left="2545" w:hanging="120"/>
      </w:pPr>
      <w:rPr>
        <w:rFonts w:hint="default"/>
        <w:lang w:val="ru-RU" w:eastAsia="en-US" w:bidi="ar-SA"/>
      </w:rPr>
    </w:lvl>
    <w:lvl w:ilvl="4" w:tplc="3342BCF0">
      <w:numFmt w:val="bullet"/>
      <w:lvlText w:val="•"/>
      <w:lvlJc w:val="left"/>
      <w:pPr>
        <w:ind w:left="3314" w:hanging="120"/>
      </w:pPr>
      <w:rPr>
        <w:rFonts w:hint="default"/>
        <w:lang w:val="ru-RU" w:eastAsia="en-US" w:bidi="ar-SA"/>
      </w:rPr>
    </w:lvl>
    <w:lvl w:ilvl="5" w:tplc="E020E050">
      <w:numFmt w:val="bullet"/>
      <w:lvlText w:val="•"/>
      <w:lvlJc w:val="left"/>
      <w:pPr>
        <w:ind w:left="4083" w:hanging="120"/>
      </w:pPr>
      <w:rPr>
        <w:rFonts w:hint="default"/>
        <w:lang w:val="ru-RU" w:eastAsia="en-US" w:bidi="ar-SA"/>
      </w:rPr>
    </w:lvl>
    <w:lvl w:ilvl="6" w:tplc="FBC8F3EC">
      <w:numFmt w:val="bullet"/>
      <w:lvlText w:val="•"/>
      <w:lvlJc w:val="left"/>
      <w:pPr>
        <w:ind w:left="4851" w:hanging="120"/>
      </w:pPr>
      <w:rPr>
        <w:rFonts w:hint="default"/>
        <w:lang w:val="ru-RU" w:eastAsia="en-US" w:bidi="ar-SA"/>
      </w:rPr>
    </w:lvl>
    <w:lvl w:ilvl="7" w:tplc="6F0802DA">
      <w:numFmt w:val="bullet"/>
      <w:lvlText w:val="•"/>
      <w:lvlJc w:val="left"/>
      <w:pPr>
        <w:ind w:left="5620" w:hanging="120"/>
      </w:pPr>
      <w:rPr>
        <w:rFonts w:hint="default"/>
        <w:lang w:val="ru-RU" w:eastAsia="en-US" w:bidi="ar-SA"/>
      </w:rPr>
    </w:lvl>
    <w:lvl w:ilvl="8" w:tplc="A410838A">
      <w:numFmt w:val="bullet"/>
      <w:lvlText w:val="•"/>
      <w:lvlJc w:val="left"/>
      <w:pPr>
        <w:ind w:left="6388" w:hanging="120"/>
      </w:pPr>
      <w:rPr>
        <w:rFonts w:hint="default"/>
        <w:lang w:val="ru-RU" w:eastAsia="en-US" w:bidi="ar-SA"/>
      </w:rPr>
    </w:lvl>
  </w:abstractNum>
  <w:abstractNum w:abstractNumId="13">
    <w:nsid w:val="52BC4935"/>
    <w:multiLevelType w:val="hybridMultilevel"/>
    <w:tmpl w:val="59B4DBFA"/>
    <w:lvl w:ilvl="0" w:tplc="8C88DB5E">
      <w:numFmt w:val="bullet"/>
      <w:lvlText w:val="•"/>
      <w:lvlJc w:val="left"/>
      <w:pPr>
        <w:ind w:left="111" w:hanging="120"/>
      </w:pPr>
      <w:rPr>
        <w:rFonts w:ascii="Times New Roman" w:eastAsia="Times New Roman" w:hAnsi="Times New Roman" w:cs="Times New Roman" w:hint="default"/>
        <w:spacing w:val="0"/>
        <w:w w:val="100"/>
        <w:lang w:val="ru-RU" w:eastAsia="en-US" w:bidi="ar-SA"/>
      </w:rPr>
    </w:lvl>
    <w:lvl w:ilvl="1" w:tplc="416AFD2A">
      <w:numFmt w:val="bullet"/>
      <w:lvlText w:val="•"/>
      <w:lvlJc w:val="left"/>
      <w:pPr>
        <w:ind w:left="900" w:hanging="120"/>
      </w:pPr>
      <w:rPr>
        <w:rFonts w:hint="default"/>
        <w:lang w:val="ru-RU" w:eastAsia="en-US" w:bidi="ar-SA"/>
      </w:rPr>
    </w:lvl>
    <w:lvl w:ilvl="2" w:tplc="F384C294">
      <w:numFmt w:val="bullet"/>
      <w:lvlText w:val="•"/>
      <w:lvlJc w:val="left"/>
      <w:pPr>
        <w:ind w:left="1681" w:hanging="120"/>
      </w:pPr>
      <w:rPr>
        <w:rFonts w:hint="default"/>
        <w:lang w:val="ru-RU" w:eastAsia="en-US" w:bidi="ar-SA"/>
      </w:rPr>
    </w:lvl>
    <w:lvl w:ilvl="3" w:tplc="44BC4E94">
      <w:numFmt w:val="bullet"/>
      <w:lvlText w:val="•"/>
      <w:lvlJc w:val="left"/>
      <w:pPr>
        <w:ind w:left="2461" w:hanging="120"/>
      </w:pPr>
      <w:rPr>
        <w:rFonts w:hint="default"/>
        <w:lang w:val="ru-RU" w:eastAsia="en-US" w:bidi="ar-SA"/>
      </w:rPr>
    </w:lvl>
    <w:lvl w:ilvl="4" w:tplc="ED2AE35A">
      <w:numFmt w:val="bullet"/>
      <w:lvlText w:val="•"/>
      <w:lvlJc w:val="left"/>
      <w:pPr>
        <w:ind w:left="3242" w:hanging="120"/>
      </w:pPr>
      <w:rPr>
        <w:rFonts w:hint="default"/>
        <w:lang w:val="ru-RU" w:eastAsia="en-US" w:bidi="ar-SA"/>
      </w:rPr>
    </w:lvl>
    <w:lvl w:ilvl="5" w:tplc="90407A16">
      <w:numFmt w:val="bullet"/>
      <w:lvlText w:val="•"/>
      <w:lvlJc w:val="left"/>
      <w:pPr>
        <w:ind w:left="4023" w:hanging="120"/>
      </w:pPr>
      <w:rPr>
        <w:rFonts w:hint="default"/>
        <w:lang w:val="ru-RU" w:eastAsia="en-US" w:bidi="ar-SA"/>
      </w:rPr>
    </w:lvl>
    <w:lvl w:ilvl="6" w:tplc="135856B4">
      <w:numFmt w:val="bullet"/>
      <w:lvlText w:val="•"/>
      <w:lvlJc w:val="left"/>
      <w:pPr>
        <w:ind w:left="4803" w:hanging="120"/>
      </w:pPr>
      <w:rPr>
        <w:rFonts w:hint="default"/>
        <w:lang w:val="ru-RU" w:eastAsia="en-US" w:bidi="ar-SA"/>
      </w:rPr>
    </w:lvl>
    <w:lvl w:ilvl="7" w:tplc="AFB2D374">
      <w:numFmt w:val="bullet"/>
      <w:lvlText w:val="•"/>
      <w:lvlJc w:val="left"/>
      <w:pPr>
        <w:ind w:left="5584" w:hanging="120"/>
      </w:pPr>
      <w:rPr>
        <w:rFonts w:hint="default"/>
        <w:lang w:val="ru-RU" w:eastAsia="en-US" w:bidi="ar-SA"/>
      </w:rPr>
    </w:lvl>
    <w:lvl w:ilvl="8" w:tplc="A2A89C4E">
      <w:numFmt w:val="bullet"/>
      <w:lvlText w:val="•"/>
      <w:lvlJc w:val="left"/>
      <w:pPr>
        <w:ind w:left="6364" w:hanging="120"/>
      </w:pPr>
      <w:rPr>
        <w:rFonts w:hint="default"/>
        <w:lang w:val="ru-RU" w:eastAsia="en-US" w:bidi="ar-SA"/>
      </w:rPr>
    </w:lvl>
  </w:abstractNum>
  <w:abstractNum w:abstractNumId="14">
    <w:nsid w:val="55596FAF"/>
    <w:multiLevelType w:val="hybridMultilevel"/>
    <w:tmpl w:val="C09CDCC8"/>
    <w:lvl w:ilvl="0" w:tplc="604CCA52">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48BE2244">
      <w:numFmt w:val="bullet"/>
      <w:lvlText w:val="•"/>
      <w:lvlJc w:val="left"/>
      <w:pPr>
        <w:ind w:left="1008" w:hanging="120"/>
      </w:pPr>
      <w:rPr>
        <w:rFonts w:hint="default"/>
        <w:lang w:val="ru-RU" w:eastAsia="en-US" w:bidi="ar-SA"/>
      </w:rPr>
    </w:lvl>
    <w:lvl w:ilvl="2" w:tplc="D94856D8">
      <w:numFmt w:val="bullet"/>
      <w:lvlText w:val="•"/>
      <w:lvlJc w:val="left"/>
      <w:pPr>
        <w:ind w:left="1777" w:hanging="120"/>
      </w:pPr>
      <w:rPr>
        <w:rFonts w:hint="default"/>
        <w:lang w:val="ru-RU" w:eastAsia="en-US" w:bidi="ar-SA"/>
      </w:rPr>
    </w:lvl>
    <w:lvl w:ilvl="3" w:tplc="218A1AF4">
      <w:numFmt w:val="bullet"/>
      <w:lvlText w:val="•"/>
      <w:lvlJc w:val="left"/>
      <w:pPr>
        <w:ind w:left="2545" w:hanging="120"/>
      </w:pPr>
      <w:rPr>
        <w:rFonts w:hint="default"/>
        <w:lang w:val="ru-RU" w:eastAsia="en-US" w:bidi="ar-SA"/>
      </w:rPr>
    </w:lvl>
    <w:lvl w:ilvl="4" w:tplc="5B8CA3CC">
      <w:numFmt w:val="bullet"/>
      <w:lvlText w:val="•"/>
      <w:lvlJc w:val="left"/>
      <w:pPr>
        <w:ind w:left="3314" w:hanging="120"/>
      </w:pPr>
      <w:rPr>
        <w:rFonts w:hint="default"/>
        <w:lang w:val="ru-RU" w:eastAsia="en-US" w:bidi="ar-SA"/>
      </w:rPr>
    </w:lvl>
    <w:lvl w:ilvl="5" w:tplc="638A13C2">
      <w:numFmt w:val="bullet"/>
      <w:lvlText w:val="•"/>
      <w:lvlJc w:val="left"/>
      <w:pPr>
        <w:ind w:left="4083" w:hanging="120"/>
      </w:pPr>
      <w:rPr>
        <w:rFonts w:hint="default"/>
        <w:lang w:val="ru-RU" w:eastAsia="en-US" w:bidi="ar-SA"/>
      </w:rPr>
    </w:lvl>
    <w:lvl w:ilvl="6" w:tplc="37FACC30">
      <w:numFmt w:val="bullet"/>
      <w:lvlText w:val="•"/>
      <w:lvlJc w:val="left"/>
      <w:pPr>
        <w:ind w:left="4851" w:hanging="120"/>
      </w:pPr>
      <w:rPr>
        <w:rFonts w:hint="default"/>
        <w:lang w:val="ru-RU" w:eastAsia="en-US" w:bidi="ar-SA"/>
      </w:rPr>
    </w:lvl>
    <w:lvl w:ilvl="7" w:tplc="D814FB4A">
      <w:numFmt w:val="bullet"/>
      <w:lvlText w:val="•"/>
      <w:lvlJc w:val="left"/>
      <w:pPr>
        <w:ind w:left="5620" w:hanging="120"/>
      </w:pPr>
      <w:rPr>
        <w:rFonts w:hint="default"/>
        <w:lang w:val="ru-RU" w:eastAsia="en-US" w:bidi="ar-SA"/>
      </w:rPr>
    </w:lvl>
    <w:lvl w:ilvl="8" w:tplc="E4AAE810">
      <w:numFmt w:val="bullet"/>
      <w:lvlText w:val="•"/>
      <w:lvlJc w:val="left"/>
      <w:pPr>
        <w:ind w:left="6388" w:hanging="120"/>
      </w:pPr>
      <w:rPr>
        <w:rFonts w:hint="default"/>
        <w:lang w:val="ru-RU" w:eastAsia="en-US" w:bidi="ar-SA"/>
      </w:rPr>
    </w:lvl>
  </w:abstractNum>
  <w:abstractNum w:abstractNumId="15">
    <w:nsid w:val="5AE01464"/>
    <w:multiLevelType w:val="hybridMultilevel"/>
    <w:tmpl w:val="025E0910"/>
    <w:lvl w:ilvl="0" w:tplc="19D4347E">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4F62DC6E">
      <w:numFmt w:val="bullet"/>
      <w:lvlText w:val="•"/>
      <w:lvlJc w:val="left"/>
      <w:pPr>
        <w:ind w:left="1008" w:hanging="120"/>
      </w:pPr>
      <w:rPr>
        <w:rFonts w:hint="default"/>
        <w:lang w:val="ru-RU" w:eastAsia="en-US" w:bidi="ar-SA"/>
      </w:rPr>
    </w:lvl>
    <w:lvl w:ilvl="2" w:tplc="043813A4">
      <w:numFmt w:val="bullet"/>
      <w:lvlText w:val="•"/>
      <w:lvlJc w:val="left"/>
      <w:pPr>
        <w:ind w:left="1777" w:hanging="120"/>
      </w:pPr>
      <w:rPr>
        <w:rFonts w:hint="default"/>
        <w:lang w:val="ru-RU" w:eastAsia="en-US" w:bidi="ar-SA"/>
      </w:rPr>
    </w:lvl>
    <w:lvl w:ilvl="3" w:tplc="D78EE1AC">
      <w:numFmt w:val="bullet"/>
      <w:lvlText w:val="•"/>
      <w:lvlJc w:val="left"/>
      <w:pPr>
        <w:ind w:left="2545" w:hanging="120"/>
      </w:pPr>
      <w:rPr>
        <w:rFonts w:hint="default"/>
        <w:lang w:val="ru-RU" w:eastAsia="en-US" w:bidi="ar-SA"/>
      </w:rPr>
    </w:lvl>
    <w:lvl w:ilvl="4" w:tplc="1084EEAA">
      <w:numFmt w:val="bullet"/>
      <w:lvlText w:val="•"/>
      <w:lvlJc w:val="left"/>
      <w:pPr>
        <w:ind w:left="3314" w:hanging="120"/>
      </w:pPr>
      <w:rPr>
        <w:rFonts w:hint="default"/>
        <w:lang w:val="ru-RU" w:eastAsia="en-US" w:bidi="ar-SA"/>
      </w:rPr>
    </w:lvl>
    <w:lvl w:ilvl="5" w:tplc="975E7458">
      <w:numFmt w:val="bullet"/>
      <w:lvlText w:val="•"/>
      <w:lvlJc w:val="left"/>
      <w:pPr>
        <w:ind w:left="4083" w:hanging="120"/>
      </w:pPr>
      <w:rPr>
        <w:rFonts w:hint="default"/>
        <w:lang w:val="ru-RU" w:eastAsia="en-US" w:bidi="ar-SA"/>
      </w:rPr>
    </w:lvl>
    <w:lvl w:ilvl="6" w:tplc="C4F4543A">
      <w:numFmt w:val="bullet"/>
      <w:lvlText w:val="•"/>
      <w:lvlJc w:val="left"/>
      <w:pPr>
        <w:ind w:left="4851" w:hanging="120"/>
      </w:pPr>
      <w:rPr>
        <w:rFonts w:hint="default"/>
        <w:lang w:val="ru-RU" w:eastAsia="en-US" w:bidi="ar-SA"/>
      </w:rPr>
    </w:lvl>
    <w:lvl w:ilvl="7" w:tplc="89B6978E">
      <w:numFmt w:val="bullet"/>
      <w:lvlText w:val="•"/>
      <w:lvlJc w:val="left"/>
      <w:pPr>
        <w:ind w:left="5620" w:hanging="120"/>
      </w:pPr>
      <w:rPr>
        <w:rFonts w:hint="default"/>
        <w:lang w:val="ru-RU" w:eastAsia="en-US" w:bidi="ar-SA"/>
      </w:rPr>
    </w:lvl>
    <w:lvl w:ilvl="8" w:tplc="AF5E3A70">
      <w:numFmt w:val="bullet"/>
      <w:lvlText w:val="•"/>
      <w:lvlJc w:val="left"/>
      <w:pPr>
        <w:ind w:left="6388" w:hanging="120"/>
      </w:pPr>
      <w:rPr>
        <w:rFonts w:hint="default"/>
        <w:lang w:val="ru-RU" w:eastAsia="en-US" w:bidi="ar-SA"/>
      </w:rPr>
    </w:lvl>
  </w:abstractNum>
  <w:abstractNum w:abstractNumId="16">
    <w:nsid w:val="5BEA610E"/>
    <w:multiLevelType w:val="hybridMultilevel"/>
    <w:tmpl w:val="4896F990"/>
    <w:lvl w:ilvl="0" w:tplc="9E443880">
      <w:numFmt w:val="bullet"/>
      <w:lvlText w:val="-"/>
      <w:lvlJc w:val="left"/>
      <w:pPr>
        <w:ind w:left="226" w:hanging="116"/>
      </w:pPr>
      <w:rPr>
        <w:rFonts w:ascii="Times New Roman" w:eastAsia="Times New Roman" w:hAnsi="Times New Roman" w:cs="Times New Roman" w:hint="default"/>
        <w:b w:val="0"/>
        <w:bCs w:val="0"/>
        <w:i w:val="0"/>
        <w:iCs w:val="0"/>
        <w:spacing w:val="0"/>
        <w:w w:val="100"/>
        <w:sz w:val="20"/>
        <w:szCs w:val="20"/>
        <w:lang w:val="ru-RU" w:eastAsia="en-US" w:bidi="ar-SA"/>
      </w:rPr>
    </w:lvl>
    <w:lvl w:ilvl="1" w:tplc="ED08C930">
      <w:numFmt w:val="bullet"/>
      <w:lvlText w:val="•"/>
      <w:lvlJc w:val="left"/>
      <w:pPr>
        <w:ind w:left="990" w:hanging="116"/>
      </w:pPr>
      <w:rPr>
        <w:rFonts w:hint="default"/>
        <w:lang w:val="ru-RU" w:eastAsia="en-US" w:bidi="ar-SA"/>
      </w:rPr>
    </w:lvl>
    <w:lvl w:ilvl="2" w:tplc="DB200A18">
      <w:numFmt w:val="bullet"/>
      <w:lvlText w:val="•"/>
      <w:lvlJc w:val="left"/>
      <w:pPr>
        <w:ind w:left="1761" w:hanging="116"/>
      </w:pPr>
      <w:rPr>
        <w:rFonts w:hint="default"/>
        <w:lang w:val="ru-RU" w:eastAsia="en-US" w:bidi="ar-SA"/>
      </w:rPr>
    </w:lvl>
    <w:lvl w:ilvl="3" w:tplc="B750ECB6">
      <w:numFmt w:val="bullet"/>
      <w:lvlText w:val="•"/>
      <w:lvlJc w:val="left"/>
      <w:pPr>
        <w:ind w:left="2531" w:hanging="116"/>
      </w:pPr>
      <w:rPr>
        <w:rFonts w:hint="default"/>
        <w:lang w:val="ru-RU" w:eastAsia="en-US" w:bidi="ar-SA"/>
      </w:rPr>
    </w:lvl>
    <w:lvl w:ilvl="4" w:tplc="AF20F430">
      <w:numFmt w:val="bullet"/>
      <w:lvlText w:val="•"/>
      <w:lvlJc w:val="left"/>
      <w:pPr>
        <w:ind w:left="3302" w:hanging="116"/>
      </w:pPr>
      <w:rPr>
        <w:rFonts w:hint="default"/>
        <w:lang w:val="ru-RU" w:eastAsia="en-US" w:bidi="ar-SA"/>
      </w:rPr>
    </w:lvl>
    <w:lvl w:ilvl="5" w:tplc="83BEA3DE">
      <w:numFmt w:val="bullet"/>
      <w:lvlText w:val="•"/>
      <w:lvlJc w:val="left"/>
      <w:pPr>
        <w:ind w:left="4073" w:hanging="116"/>
      </w:pPr>
      <w:rPr>
        <w:rFonts w:hint="default"/>
        <w:lang w:val="ru-RU" w:eastAsia="en-US" w:bidi="ar-SA"/>
      </w:rPr>
    </w:lvl>
    <w:lvl w:ilvl="6" w:tplc="0EF88D0E">
      <w:numFmt w:val="bullet"/>
      <w:lvlText w:val="•"/>
      <w:lvlJc w:val="left"/>
      <w:pPr>
        <w:ind w:left="4843" w:hanging="116"/>
      </w:pPr>
      <w:rPr>
        <w:rFonts w:hint="default"/>
        <w:lang w:val="ru-RU" w:eastAsia="en-US" w:bidi="ar-SA"/>
      </w:rPr>
    </w:lvl>
    <w:lvl w:ilvl="7" w:tplc="E03603AC">
      <w:numFmt w:val="bullet"/>
      <w:lvlText w:val="•"/>
      <w:lvlJc w:val="left"/>
      <w:pPr>
        <w:ind w:left="5614" w:hanging="116"/>
      </w:pPr>
      <w:rPr>
        <w:rFonts w:hint="default"/>
        <w:lang w:val="ru-RU" w:eastAsia="en-US" w:bidi="ar-SA"/>
      </w:rPr>
    </w:lvl>
    <w:lvl w:ilvl="8" w:tplc="27ECD268">
      <w:numFmt w:val="bullet"/>
      <w:lvlText w:val="•"/>
      <w:lvlJc w:val="left"/>
      <w:pPr>
        <w:ind w:left="6384" w:hanging="116"/>
      </w:pPr>
      <w:rPr>
        <w:rFonts w:hint="default"/>
        <w:lang w:val="ru-RU" w:eastAsia="en-US" w:bidi="ar-SA"/>
      </w:rPr>
    </w:lvl>
  </w:abstractNum>
  <w:abstractNum w:abstractNumId="17">
    <w:nsid w:val="5E5A7991"/>
    <w:multiLevelType w:val="hybridMultilevel"/>
    <w:tmpl w:val="DF485E24"/>
    <w:lvl w:ilvl="0" w:tplc="1A64E5D8">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2586E78C">
      <w:numFmt w:val="bullet"/>
      <w:lvlText w:val="•"/>
      <w:lvlJc w:val="left"/>
      <w:pPr>
        <w:ind w:left="1008" w:hanging="120"/>
      </w:pPr>
      <w:rPr>
        <w:rFonts w:hint="default"/>
        <w:lang w:val="ru-RU" w:eastAsia="en-US" w:bidi="ar-SA"/>
      </w:rPr>
    </w:lvl>
    <w:lvl w:ilvl="2" w:tplc="6528076E">
      <w:numFmt w:val="bullet"/>
      <w:lvlText w:val="•"/>
      <w:lvlJc w:val="left"/>
      <w:pPr>
        <w:ind w:left="1777" w:hanging="120"/>
      </w:pPr>
      <w:rPr>
        <w:rFonts w:hint="default"/>
        <w:lang w:val="ru-RU" w:eastAsia="en-US" w:bidi="ar-SA"/>
      </w:rPr>
    </w:lvl>
    <w:lvl w:ilvl="3" w:tplc="46E2BAAC">
      <w:numFmt w:val="bullet"/>
      <w:lvlText w:val="•"/>
      <w:lvlJc w:val="left"/>
      <w:pPr>
        <w:ind w:left="2545" w:hanging="120"/>
      </w:pPr>
      <w:rPr>
        <w:rFonts w:hint="default"/>
        <w:lang w:val="ru-RU" w:eastAsia="en-US" w:bidi="ar-SA"/>
      </w:rPr>
    </w:lvl>
    <w:lvl w:ilvl="4" w:tplc="F952657A">
      <w:numFmt w:val="bullet"/>
      <w:lvlText w:val="•"/>
      <w:lvlJc w:val="left"/>
      <w:pPr>
        <w:ind w:left="3314" w:hanging="120"/>
      </w:pPr>
      <w:rPr>
        <w:rFonts w:hint="default"/>
        <w:lang w:val="ru-RU" w:eastAsia="en-US" w:bidi="ar-SA"/>
      </w:rPr>
    </w:lvl>
    <w:lvl w:ilvl="5" w:tplc="75026220">
      <w:numFmt w:val="bullet"/>
      <w:lvlText w:val="•"/>
      <w:lvlJc w:val="left"/>
      <w:pPr>
        <w:ind w:left="4083" w:hanging="120"/>
      </w:pPr>
      <w:rPr>
        <w:rFonts w:hint="default"/>
        <w:lang w:val="ru-RU" w:eastAsia="en-US" w:bidi="ar-SA"/>
      </w:rPr>
    </w:lvl>
    <w:lvl w:ilvl="6" w:tplc="EC5E879E">
      <w:numFmt w:val="bullet"/>
      <w:lvlText w:val="•"/>
      <w:lvlJc w:val="left"/>
      <w:pPr>
        <w:ind w:left="4851" w:hanging="120"/>
      </w:pPr>
      <w:rPr>
        <w:rFonts w:hint="default"/>
        <w:lang w:val="ru-RU" w:eastAsia="en-US" w:bidi="ar-SA"/>
      </w:rPr>
    </w:lvl>
    <w:lvl w:ilvl="7" w:tplc="29E0E60C">
      <w:numFmt w:val="bullet"/>
      <w:lvlText w:val="•"/>
      <w:lvlJc w:val="left"/>
      <w:pPr>
        <w:ind w:left="5620" w:hanging="120"/>
      </w:pPr>
      <w:rPr>
        <w:rFonts w:hint="default"/>
        <w:lang w:val="ru-RU" w:eastAsia="en-US" w:bidi="ar-SA"/>
      </w:rPr>
    </w:lvl>
    <w:lvl w:ilvl="8" w:tplc="F09AFDA6">
      <w:numFmt w:val="bullet"/>
      <w:lvlText w:val="•"/>
      <w:lvlJc w:val="left"/>
      <w:pPr>
        <w:ind w:left="6388" w:hanging="120"/>
      </w:pPr>
      <w:rPr>
        <w:rFonts w:hint="default"/>
        <w:lang w:val="ru-RU" w:eastAsia="en-US" w:bidi="ar-SA"/>
      </w:rPr>
    </w:lvl>
  </w:abstractNum>
  <w:abstractNum w:abstractNumId="18">
    <w:nsid w:val="5E8A2F43"/>
    <w:multiLevelType w:val="hybridMultilevel"/>
    <w:tmpl w:val="C74AF33E"/>
    <w:lvl w:ilvl="0" w:tplc="137AB65E">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C886625E">
      <w:numFmt w:val="bullet"/>
      <w:lvlText w:val="•"/>
      <w:lvlJc w:val="left"/>
      <w:pPr>
        <w:ind w:left="1008" w:hanging="120"/>
      </w:pPr>
      <w:rPr>
        <w:rFonts w:hint="default"/>
        <w:lang w:val="ru-RU" w:eastAsia="en-US" w:bidi="ar-SA"/>
      </w:rPr>
    </w:lvl>
    <w:lvl w:ilvl="2" w:tplc="3DDEF084">
      <w:numFmt w:val="bullet"/>
      <w:lvlText w:val="•"/>
      <w:lvlJc w:val="left"/>
      <w:pPr>
        <w:ind w:left="1777" w:hanging="120"/>
      </w:pPr>
      <w:rPr>
        <w:rFonts w:hint="default"/>
        <w:lang w:val="ru-RU" w:eastAsia="en-US" w:bidi="ar-SA"/>
      </w:rPr>
    </w:lvl>
    <w:lvl w:ilvl="3" w:tplc="8BE8E29A">
      <w:numFmt w:val="bullet"/>
      <w:lvlText w:val="•"/>
      <w:lvlJc w:val="left"/>
      <w:pPr>
        <w:ind w:left="2545" w:hanging="120"/>
      </w:pPr>
      <w:rPr>
        <w:rFonts w:hint="default"/>
        <w:lang w:val="ru-RU" w:eastAsia="en-US" w:bidi="ar-SA"/>
      </w:rPr>
    </w:lvl>
    <w:lvl w:ilvl="4" w:tplc="AFF84F40">
      <w:numFmt w:val="bullet"/>
      <w:lvlText w:val="•"/>
      <w:lvlJc w:val="left"/>
      <w:pPr>
        <w:ind w:left="3314" w:hanging="120"/>
      </w:pPr>
      <w:rPr>
        <w:rFonts w:hint="default"/>
        <w:lang w:val="ru-RU" w:eastAsia="en-US" w:bidi="ar-SA"/>
      </w:rPr>
    </w:lvl>
    <w:lvl w:ilvl="5" w:tplc="C8DADC12">
      <w:numFmt w:val="bullet"/>
      <w:lvlText w:val="•"/>
      <w:lvlJc w:val="left"/>
      <w:pPr>
        <w:ind w:left="4083" w:hanging="120"/>
      </w:pPr>
      <w:rPr>
        <w:rFonts w:hint="default"/>
        <w:lang w:val="ru-RU" w:eastAsia="en-US" w:bidi="ar-SA"/>
      </w:rPr>
    </w:lvl>
    <w:lvl w:ilvl="6" w:tplc="526451DC">
      <w:numFmt w:val="bullet"/>
      <w:lvlText w:val="•"/>
      <w:lvlJc w:val="left"/>
      <w:pPr>
        <w:ind w:left="4851" w:hanging="120"/>
      </w:pPr>
      <w:rPr>
        <w:rFonts w:hint="default"/>
        <w:lang w:val="ru-RU" w:eastAsia="en-US" w:bidi="ar-SA"/>
      </w:rPr>
    </w:lvl>
    <w:lvl w:ilvl="7" w:tplc="E38C05C0">
      <w:numFmt w:val="bullet"/>
      <w:lvlText w:val="•"/>
      <w:lvlJc w:val="left"/>
      <w:pPr>
        <w:ind w:left="5620" w:hanging="120"/>
      </w:pPr>
      <w:rPr>
        <w:rFonts w:hint="default"/>
        <w:lang w:val="ru-RU" w:eastAsia="en-US" w:bidi="ar-SA"/>
      </w:rPr>
    </w:lvl>
    <w:lvl w:ilvl="8" w:tplc="0396F266">
      <w:numFmt w:val="bullet"/>
      <w:lvlText w:val="•"/>
      <w:lvlJc w:val="left"/>
      <w:pPr>
        <w:ind w:left="6388" w:hanging="120"/>
      </w:pPr>
      <w:rPr>
        <w:rFonts w:hint="default"/>
        <w:lang w:val="ru-RU" w:eastAsia="en-US" w:bidi="ar-SA"/>
      </w:rPr>
    </w:lvl>
  </w:abstractNum>
  <w:abstractNum w:abstractNumId="19">
    <w:nsid w:val="68275D97"/>
    <w:multiLevelType w:val="hybridMultilevel"/>
    <w:tmpl w:val="6C5A3108"/>
    <w:lvl w:ilvl="0" w:tplc="4AA4CB28">
      <w:numFmt w:val="bullet"/>
      <w:lvlText w:val="•"/>
      <w:lvlJc w:val="left"/>
      <w:pPr>
        <w:ind w:left="111" w:hanging="120"/>
      </w:pPr>
      <w:rPr>
        <w:rFonts w:ascii="Times New Roman" w:eastAsia="Times New Roman" w:hAnsi="Times New Roman" w:cs="Times New Roman" w:hint="default"/>
        <w:b/>
        <w:bCs/>
        <w:i w:val="0"/>
        <w:iCs w:val="0"/>
        <w:spacing w:val="0"/>
        <w:w w:val="65"/>
        <w:sz w:val="20"/>
        <w:szCs w:val="20"/>
        <w:lang w:val="ru-RU" w:eastAsia="en-US" w:bidi="ar-SA"/>
      </w:rPr>
    </w:lvl>
    <w:lvl w:ilvl="1" w:tplc="6108FBAC">
      <w:numFmt w:val="bullet"/>
      <w:lvlText w:val="•"/>
      <w:lvlJc w:val="left"/>
      <w:pPr>
        <w:ind w:left="900" w:hanging="120"/>
      </w:pPr>
      <w:rPr>
        <w:rFonts w:hint="default"/>
        <w:lang w:val="ru-RU" w:eastAsia="en-US" w:bidi="ar-SA"/>
      </w:rPr>
    </w:lvl>
    <w:lvl w:ilvl="2" w:tplc="87844310">
      <w:numFmt w:val="bullet"/>
      <w:lvlText w:val="•"/>
      <w:lvlJc w:val="left"/>
      <w:pPr>
        <w:ind w:left="1681" w:hanging="120"/>
      </w:pPr>
      <w:rPr>
        <w:rFonts w:hint="default"/>
        <w:lang w:val="ru-RU" w:eastAsia="en-US" w:bidi="ar-SA"/>
      </w:rPr>
    </w:lvl>
    <w:lvl w:ilvl="3" w:tplc="37A66210">
      <w:numFmt w:val="bullet"/>
      <w:lvlText w:val="•"/>
      <w:lvlJc w:val="left"/>
      <w:pPr>
        <w:ind w:left="2461" w:hanging="120"/>
      </w:pPr>
      <w:rPr>
        <w:rFonts w:hint="default"/>
        <w:lang w:val="ru-RU" w:eastAsia="en-US" w:bidi="ar-SA"/>
      </w:rPr>
    </w:lvl>
    <w:lvl w:ilvl="4" w:tplc="65387B3E">
      <w:numFmt w:val="bullet"/>
      <w:lvlText w:val="•"/>
      <w:lvlJc w:val="left"/>
      <w:pPr>
        <w:ind w:left="3242" w:hanging="120"/>
      </w:pPr>
      <w:rPr>
        <w:rFonts w:hint="default"/>
        <w:lang w:val="ru-RU" w:eastAsia="en-US" w:bidi="ar-SA"/>
      </w:rPr>
    </w:lvl>
    <w:lvl w:ilvl="5" w:tplc="56D24024">
      <w:numFmt w:val="bullet"/>
      <w:lvlText w:val="•"/>
      <w:lvlJc w:val="left"/>
      <w:pPr>
        <w:ind w:left="4023" w:hanging="120"/>
      </w:pPr>
      <w:rPr>
        <w:rFonts w:hint="default"/>
        <w:lang w:val="ru-RU" w:eastAsia="en-US" w:bidi="ar-SA"/>
      </w:rPr>
    </w:lvl>
    <w:lvl w:ilvl="6" w:tplc="2A9AD194">
      <w:numFmt w:val="bullet"/>
      <w:lvlText w:val="•"/>
      <w:lvlJc w:val="left"/>
      <w:pPr>
        <w:ind w:left="4803" w:hanging="120"/>
      </w:pPr>
      <w:rPr>
        <w:rFonts w:hint="default"/>
        <w:lang w:val="ru-RU" w:eastAsia="en-US" w:bidi="ar-SA"/>
      </w:rPr>
    </w:lvl>
    <w:lvl w:ilvl="7" w:tplc="9A262EC0">
      <w:numFmt w:val="bullet"/>
      <w:lvlText w:val="•"/>
      <w:lvlJc w:val="left"/>
      <w:pPr>
        <w:ind w:left="5584" w:hanging="120"/>
      </w:pPr>
      <w:rPr>
        <w:rFonts w:hint="default"/>
        <w:lang w:val="ru-RU" w:eastAsia="en-US" w:bidi="ar-SA"/>
      </w:rPr>
    </w:lvl>
    <w:lvl w:ilvl="8" w:tplc="FE083C28">
      <w:numFmt w:val="bullet"/>
      <w:lvlText w:val="•"/>
      <w:lvlJc w:val="left"/>
      <w:pPr>
        <w:ind w:left="6364" w:hanging="120"/>
      </w:pPr>
      <w:rPr>
        <w:rFonts w:hint="default"/>
        <w:lang w:val="ru-RU" w:eastAsia="en-US" w:bidi="ar-SA"/>
      </w:rPr>
    </w:lvl>
  </w:abstractNum>
  <w:abstractNum w:abstractNumId="20">
    <w:nsid w:val="68D459DC"/>
    <w:multiLevelType w:val="hybridMultilevel"/>
    <w:tmpl w:val="16A2C876"/>
    <w:lvl w:ilvl="0" w:tplc="D4F8CF1A">
      <w:numFmt w:val="bullet"/>
      <w:lvlText w:val="-"/>
      <w:lvlJc w:val="left"/>
      <w:pPr>
        <w:ind w:left="111" w:hanging="168"/>
      </w:pPr>
      <w:rPr>
        <w:rFonts w:ascii="Times New Roman" w:eastAsia="Times New Roman" w:hAnsi="Times New Roman" w:cs="Times New Roman" w:hint="default"/>
        <w:b w:val="0"/>
        <w:bCs w:val="0"/>
        <w:i w:val="0"/>
        <w:iCs w:val="0"/>
        <w:spacing w:val="0"/>
        <w:w w:val="100"/>
        <w:sz w:val="20"/>
        <w:szCs w:val="20"/>
        <w:lang w:val="ru-RU" w:eastAsia="en-US" w:bidi="ar-SA"/>
      </w:rPr>
    </w:lvl>
    <w:lvl w:ilvl="1" w:tplc="9FDE8B80">
      <w:numFmt w:val="bullet"/>
      <w:lvlText w:val="•"/>
      <w:lvlJc w:val="left"/>
      <w:pPr>
        <w:ind w:left="900" w:hanging="168"/>
      </w:pPr>
      <w:rPr>
        <w:rFonts w:hint="default"/>
        <w:lang w:val="ru-RU" w:eastAsia="en-US" w:bidi="ar-SA"/>
      </w:rPr>
    </w:lvl>
    <w:lvl w:ilvl="2" w:tplc="4B70714E">
      <w:numFmt w:val="bullet"/>
      <w:lvlText w:val="•"/>
      <w:lvlJc w:val="left"/>
      <w:pPr>
        <w:ind w:left="1681" w:hanging="168"/>
      </w:pPr>
      <w:rPr>
        <w:rFonts w:hint="default"/>
        <w:lang w:val="ru-RU" w:eastAsia="en-US" w:bidi="ar-SA"/>
      </w:rPr>
    </w:lvl>
    <w:lvl w:ilvl="3" w:tplc="5CEEAE7E">
      <w:numFmt w:val="bullet"/>
      <w:lvlText w:val="•"/>
      <w:lvlJc w:val="left"/>
      <w:pPr>
        <w:ind w:left="2461" w:hanging="168"/>
      </w:pPr>
      <w:rPr>
        <w:rFonts w:hint="default"/>
        <w:lang w:val="ru-RU" w:eastAsia="en-US" w:bidi="ar-SA"/>
      </w:rPr>
    </w:lvl>
    <w:lvl w:ilvl="4" w:tplc="A7A28742">
      <w:numFmt w:val="bullet"/>
      <w:lvlText w:val="•"/>
      <w:lvlJc w:val="left"/>
      <w:pPr>
        <w:ind w:left="3242" w:hanging="168"/>
      </w:pPr>
      <w:rPr>
        <w:rFonts w:hint="default"/>
        <w:lang w:val="ru-RU" w:eastAsia="en-US" w:bidi="ar-SA"/>
      </w:rPr>
    </w:lvl>
    <w:lvl w:ilvl="5" w:tplc="7C0C5A60">
      <w:numFmt w:val="bullet"/>
      <w:lvlText w:val="•"/>
      <w:lvlJc w:val="left"/>
      <w:pPr>
        <w:ind w:left="4023" w:hanging="168"/>
      </w:pPr>
      <w:rPr>
        <w:rFonts w:hint="default"/>
        <w:lang w:val="ru-RU" w:eastAsia="en-US" w:bidi="ar-SA"/>
      </w:rPr>
    </w:lvl>
    <w:lvl w:ilvl="6" w:tplc="715AF990">
      <w:numFmt w:val="bullet"/>
      <w:lvlText w:val="•"/>
      <w:lvlJc w:val="left"/>
      <w:pPr>
        <w:ind w:left="4803" w:hanging="168"/>
      </w:pPr>
      <w:rPr>
        <w:rFonts w:hint="default"/>
        <w:lang w:val="ru-RU" w:eastAsia="en-US" w:bidi="ar-SA"/>
      </w:rPr>
    </w:lvl>
    <w:lvl w:ilvl="7" w:tplc="A6EC56D2">
      <w:numFmt w:val="bullet"/>
      <w:lvlText w:val="•"/>
      <w:lvlJc w:val="left"/>
      <w:pPr>
        <w:ind w:left="5584" w:hanging="168"/>
      </w:pPr>
      <w:rPr>
        <w:rFonts w:hint="default"/>
        <w:lang w:val="ru-RU" w:eastAsia="en-US" w:bidi="ar-SA"/>
      </w:rPr>
    </w:lvl>
    <w:lvl w:ilvl="8" w:tplc="442CAEE8">
      <w:numFmt w:val="bullet"/>
      <w:lvlText w:val="•"/>
      <w:lvlJc w:val="left"/>
      <w:pPr>
        <w:ind w:left="6364" w:hanging="168"/>
      </w:pPr>
      <w:rPr>
        <w:rFonts w:hint="default"/>
        <w:lang w:val="ru-RU" w:eastAsia="en-US" w:bidi="ar-SA"/>
      </w:rPr>
    </w:lvl>
  </w:abstractNum>
  <w:abstractNum w:abstractNumId="21">
    <w:nsid w:val="70A9412E"/>
    <w:multiLevelType w:val="hybridMultilevel"/>
    <w:tmpl w:val="9C84EA2C"/>
    <w:lvl w:ilvl="0" w:tplc="49966FFA">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42B69C5E">
      <w:numFmt w:val="bullet"/>
      <w:lvlText w:val="•"/>
      <w:lvlJc w:val="left"/>
      <w:pPr>
        <w:ind w:left="1008" w:hanging="120"/>
      </w:pPr>
      <w:rPr>
        <w:rFonts w:hint="default"/>
        <w:lang w:val="ru-RU" w:eastAsia="en-US" w:bidi="ar-SA"/>
      </w:rPr>
    </w:lvl>
    <w:lvl w:ilvl="2" w:tplc="72A832B6">
      <w:numFmt w:val="bullet"/>
      <w:lvlText w:val="•"/>
      <w:lvlJc w:val="left"/>
      <w:pPr>
        <w:ind w:left="1777" w:hanging="120"/>
      </w:pPr>
      <w:rPr>
        <w:rFonts w:hint="default"/>
        <w:lang w:val="ru-RU" w:eastAsia="en-US" w:bidi="ar-SA"/>
      </w:rPr>
    </w:lvl>
    <w:lvl w:ilvl="3" w:tplc="D108C9BC">
      <w:numFmt w:val="bullet"/>
      <w:lvlText w:val="•"/>
      <w:lvlJc w:val="left"/>
      <w:pPr>
        <w:ind w:left="2545" w:hanging="120"/>
      </w:pPr>
      <w:rPr>
        <w:rFonts w:hint="default"/>
        <w:lang w:val="ru-RU" w:eastAsia="en-US" w:bidi="ar-SA"/>
      </w:rPr>
    </w:lvl>
    <w:lvl w:ilvl="4" w:tplc="D51C142A">
      <w:numFmt w:val="bullet"/>
      <w:lvlText w:val="•"/>
      <w:lvlJc w:val="left"/>
      <w:pPr>
        <w:ind w:left="3314" w:hanging="120"/>
      </w:pPr>
      <w:rPr>
        <w:rFonts w:hint="default"/>
        <w:lang w:val="ru-RU" w:eastAsia="en-US" w:bidi="ar-SA"/>
      </w:rPr>
    </w:lvl>
    <w:lvl w:ilvl="5" w:tplc="E41C9E76">
      <w:numFmt w:val="bullet"/>
      <w:lvlText w:val="•"/>
      <w:lvlJc w:val="left"/>
      <w:pPr>
        <w:ind w:left="4083" w:hanging="120"/>
      </w:pPr>
      <w:rPr>
        <w:rFonts w:hint="default"/>
        <w:lang w:val="ru-RU" w:eastAsia="en-US" w:bidi="ar-SA"/>
      </w:rPr>
    </w:lvl>
    <w:lvl w:ilvl="6" w:tplc="ABBCFE38">
      <w:numFmt w:val="bullet"/>
      <w:lvlText w:val="•"/>
      <w:lvlJc w:val="left"/>
      <w:pPr>
        <w:ind w:left="4851" w:hanging="120"/>
      </w:pPr>
      <w:rPr>
        <w:rFonts w:hint="default"/>
        <w:lang w:val="ru-RU" w:eastAsia="en-US" w:bidi="ar-SA"/>
      </w:rPr>
    </w:lvl>
    <w:lvl w:ilvl="7" w:tplc="5D40F2A4">
      <w:numFmt w:val="bullet"/>
      <w:lvlText w:val="•"/>
      <w:lvlJc w:val="left"/>
      <w:pPr>
        <w:ind w:left="5620" w:hanging="120"/>
      </w:pPr>
      <w:rPr>
        <w:rFonts w:hint="default"/>
        <w:lang w:val="ru-RU" w:eastAsia="en-US" w:bidi="ar-SA"/>
      </w:rPr>
    </w:lvl>
    <w:lvl w:ilvl="8" w:tplc="27A8E04E">
      <w:numFmt w:val="bullet"/>
      <w:lvlText w:val="•"/>
      <w:lvlJc w:val="left"/>
      <w:pPr>
        <w:ind w:left="6388" w:hanging="120"/>
      </w:pPr>
      <w:rPr>
        <w:rFonts w:hint="default"/>
        <w:lang w:val="ru-RU" w:eastAsia="en-US" w:bidi="ar-SA"/>
      </w:rPr>
    </w:lvl>
  </w:abstractNum>
  <w:abstractNum w:abstractNumId="22">
    <w:nsid w:val="710E6C6B"/>
    <w:multiLevelType w:val="hybridMultilevel"/>
    <w:tmpl w:val="1FE28AF2"/>
    <w:lvl w:ilvl="0" w:tplc="120E2156">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53D6A1B0">
      <w:numFmt w:val="bullet"/>
      <w:lvlText w:val="•"/>
      <w:lvlJc w:val="left"/>
      <w:pPr>
        <w:ind w:left="1008" w:hanging="120"/>
      </w:pPr>
      <w:rPr>
        <w:rFonts w:hint="default"/>
        <w:lang w:val="ru-RU" w:eastAsia="en-US" w:bidi="ar-SA"/>
      </w:rPr>
    </w:lvl>
    <w:lvl w:ilvl="2" w:tplc="4F40DEC4">
      <w:numFmt w:val="bullet"/>
      <w:lvlText w:val="•"/>
      <w:lvlJc w:val="left"/>
      <w:pPr>
        <w:ind w:left="1777" w:hanging="120"/>
      </w:pPr>
      <w:rPr>
        <w:rFonts w:hint="default"/>
        <w:lang w:val="ru-RU" w:eastAsia="en-US" w:bidi="ar-SA"/>
      </w:rPr>
    </w:lvl>
    <w:lvl w:ilvl="3" w:tplc="B76C603E">
      <w:numFmt w:val="bullet"/>
      <w:lvlText w:val="•"/>
      <w:lvlJc w:val="left"/>
      <w:pPr>
        <w:ind w:left="2545" w:hanging="120"/>
      </w:pPr>
      <w:rPr>
        <w:rFonts w:hint="default"/>
        <w:lang w:val="ru-RU" w:eastAsia="en-US" w:bidi="ar-SA"/>
      </w:rPr>
    </w:lvl>
    <w:lvl w:ilvl="4" w:tplc="AB4E4D5C">
      <w:numFmt w:val="bullet"/>
      <w:lvlText w:val="•"/>
      <w:lvlJc w:val="left"/>
      <w:pPr>
        <w:ind w:left="3314" w:hanging="120"/>
      </w:pPr>
      <w:rPr>
        <w:rFonts w:hint="default"/>
        <w:lang w:val="ru-RU" w:eastAsia="en-US" w:bidi="ar-SA"/>
      </w:rPr>
    </w:lvl>
    <w:lvl w:ilvl="5" w:tplc="3840454C">
      <w:numFmt w:val="bullet"/>
      <w:lvlText w:val="•"/>
      <w:lvlJc w:val="left"/>
      <w:pPr>
        <w:ind w:left="4083" w:hanging="120"/>
      </w:pPr>
      <w:rPr>
        <w:rFonts w:hint="default"/>
        <w:lang w:val="ru-RU" w:eastAsia="en-US" w:bidi="ar-SA"/>
      </w:rPr>
    </w:lvl>
    <w:lvl w:ilvl="6" w:tplc="C3AC1CF6">
      <w:numFmt w:val="bullet"/>
      <w:lvlText w:val="•"/>
      <w:lvlJc w:val="left"/>
      <w:pPr>
        <w:ind w:left="4851" w:hanging="120"/>
      </w:pPr>
      <w:rPr>
        <w:rFonts w:hint="default"/>
        <w:lang w:val="ru-RU" w:eastAsia="en-US" w:bidi="ar-SA"/>
      </w:rPr>
    </w:lvl>
    <w:lvl w:ilvl="7" w:tplc="684A801E">
      <w:numFmt w:val="bullet"/>
      <w:lvlText w:val="•"/>
      <w:lvlJc w:val="left"/>
      <w:pPr>
        <w:ind w:left="5620" w:hanging="120"/>
      </w:pPr>
      <w:rPr>
        <w:rFonts w:hint="default"/>
        <w:lang w:val="ru-RU" w:eastAsia="en-US" w:bidi="ar-SA"/>
      </w:rPr>
    </w:lvl>
    <w:lvl w:ilvl="8" w:tplc="6EB6AB0C">
      <w:numFmt w:val="bullet"/>
      <w:lvlText w:val="•"/>
      <w:lvlJc w:val="left"/>
      <w:pPr>
        <w:ind w:left="6388" w:hanging="120"/>
      </w:pPr>
      <w:rPr>
        <w:rFonts w:hint="default"/>
        <w:lang w:val="ru-RU" w:eastAsia="en-US" w:bidi="ar-SA"/>
      </w:rPr>
    </w:lvl>
  </w:abstractNum>
  <w:num w:numId="1">
    <w:abstractNumId w:val="5"/>
  </w:num>
  <w:num w:numId="2">
    <w:abstractNumId w:val="18"/>
  </w:num>
  <w:num w:numId="3">
    <w:abstractNumId w:val="22"/>
  </w:num>
  <w:num w:numId="4">
    <w:abstractNumId w:val="7"/>
  </w:num>
  <w:num w:numId="5">
    <w:abstractNumId w:val="20"/>
  </w:num>
  <w:num w:numId="6">
    <w:abstractNumId w:val="8"/>
  </w:num>
  <w:num w:numId="7">
    <w:abstractNumId w:val="12"/>
  </w:num>
  <w:num w:numId="8">
    <w:abstractNumId w:val="16"/>
  </w:num>
  <w:num w:numId="9">
    <w:abstractNumId w:val="9"/>
  </w:num>
  <w:num w:numId="10">
    <w:abstractNumId w:val="2"/>
  </w:num>
  <w:num w:numId="11">
    <w:abstractNumId w:val="14"/>
  </w:num>
  <w:num w:numId="12">
    <w:abstractNumId w:val="6"/>
  </w:num>
  <w:num w:numId="13">
    <w:abstractNumId w:val="0"/>
  </w:num>
  <w:num w:numId="14">
    <w:abstractNumId w:val="10"/>
  </w:num>
  <w:num w:numId="15">
    <w:abstractNumId w:val="17"/>
  </w:num>
  <w:num w:numId="16">
    <w:abstractNumId w:val="11"/>
  </w:num>
  <w:num w:numId="17">
    <w:abstractNumId w:val="15"/>
  </w:num>
  <w:num w:numId="18">
    <w:abstractNumId w:val="3"/>
  </w:num>
  <w:num w:numId="19">
    <w:abstractNumId w:val="21"/>
  </w:num>
  <w:num w:numId="20">
    <w:abstractNumId w:val="13"/>
  </w:num>
  <w:num w:numId="21">
    <w:abstractNumId w:val="19"/>
  </w:num>
  <w:num w:numId="22">
    <w:abstractNumId w:val="4"/>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3314"/>
    <o:shapelayout v:ext="edit">
      <o:idmap v:ext="edit" data="2"/>
    </o:shapelayout>
  </w:hdrShapeDefaults>
  <w:footnotePr>
    <w:footnote w:id="-1"/>
    <w:footnote w:id="0"/>
  </w:footnotePr>
  <w:endnotePr>
    <w:endnote w:id="-1"/>
    <w:endnote w:id="0"/>
  </w:endnotePr>
  <w:compat>
    <w:ulTrailSpace/>
  </w:compat>
  <w:rsids>
    <w:rsidRoot w:val="00C10E95"/>
    <w:rsid w:val="000751AD"/>
    <w:rsid w:val="000B5488"/>
    <w:rsid w:val="001F5AF5"/>
    <w:rsid w:val="002021D2"/>
    <w:rsid w:val="0027105B"/>
    <w:rsid w:val="002940E7"/>
    <w:rsid w:val="002D2260"/>
    <w:rsid w:val="0045729C"/>
    <w:rsid w:val="00486F4D"/>
    <w:rsid w:val="004A0618"/>
    <w:rsid w:val="00586FC3"/>
    <w:rsid w:val="0062338A"/>
    <w:rsid w:val="00635650"/>
    <w:rsid w:val="006C3A7E"/>
    <w:rsid w:val="008E5BE1"/>
    <w:rsid w:val="009562EA"/>
    <w:rsid w:val="00AA2D08"/>
    <w:rsid w:val="00AB3146"/>
    <w:rsid w:val="00B068FC"/>
    <w:rsid w:val="00B31D25"/>
    <w:rsid w:val="00BF2827"/>
    <w:rsid w:val="00C10E95"/>
    <w:rsid w:val="00DD7A3B"/>
    <w:rsid w:val="00EB6A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0E7"/>
    <w:rPr>
      <w:rFonts w:ascii="Times New Roman" w:eastAsia="Times New Roman" w:hAnsi="Times New Roman" w:cs="Times New Roman"/>
      <w:lang w:val="ru-RU"/>
    </w:rPr>
  </w:style>
  <w:style w:type="paragraph" w:styleId="3">
    <w:name w:val="heading 3"/>
    <w:basedOn w:val="a"/>
    <w:next w:val="a"/>
    <w:link w:val="30"/>
    <w:uiPriority w:val="9"/>
    <w:unhideWhenUsed/>
    <w:qFormat/>
    <w:rsid w:val="006C3A7E"/>
    <w:pPr>
      <w:keepNext/>
      <w:keepLines/>
      <w:widowControl/>
      <w:autoSpaceDE/>
      <w:autoSpaceDN/>
      <w:spacing w:before="40"/>
      <w:outlineLvl w:val="2"/>
    </w:pPr>
    <w:rPr>
      <w:rFonts w:asciiTheme="majorHAnsi" w:eastAsiaTheme="majorEastAsia" w:hAnsiTheme="majorHAnsi" w:cstheme="majorBidi"/>
      <w:color w:val="243F60" w:themeColor="accent1" w:themeShade="7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940E7"/>
    <w:tblPr>
      <w:tblInd w:w="0" w:type="dxa"/>
      <w:tblCellMar>
        <w:top w:w="0" w:type="dxa"/>
        <w:left w:w="0" w:type="dxa"/>
        <w:bottom w:w="0" w:type="dxa"/>
        <w:right w:w="0" w:type="dxa"/>
      </w:tblCellMar>
    </w:tblPr>
  </w:style>
  <w:style w:type="paragraph" w:styleId="a3">
    <w:name w:val="Body Text"/>
    <w:basedOn w:val="a"/>
    <w:uiPriority w:val="1"/>
    <w:qFormat/>
    <w:rsid w:val="002940E7"/>
    <w:rPr>
      <w:sz w:val="24"/>
      <w:szCs w:val="24"/>
    </w:rPr>
  </w:style>
  <w:style w:type="paragraph" w:styleId="a4">
    <w:name w:val="Title"/>
    <w:basedOn w:val="a"/>
    <w:uiPriority w:val="10"/>
    <w:qFormat/>
    <w:rsid w:val="002940E7"/>
    <w:pPr>
      <w:jc w:val="center"/>
    </w:pPr>
    <w:rPr>
      <w:b/>
      <w:bCs/>
      <w:sz w:val="24"/>
      <w:szCs w:val="24"/>
    </w:rPr>
  </w:style>
  <w:style w:type="paragraph" w:styleId="a5">
    <w:name w:val="List Paragraph"/>
    <w:basedOn w:val="a"/>
    <w:uiPriority w:val="1"/>
    <w:qFormat/>
    <w:rsid w:val="002940E7"/>
  </w:style>
  <w:style w:type="paragraph" w:customStyle="1" w:styleId="TableParagraph">
    <w:name w:val="Table Paragraph"/>
    <w:basedOn w:val="a"/>
    <w:uiPriority w:val="1"/>
    <w:qFormat/>
    <w:rsid w:val="002940E7"/>
    <w:pPr>
      <w:ind w:left="111"/>
    </w:pPr>
  </w:style>
  <w:style w:type="paragraph" w:styleId="a6">
    <w:name w:val="No Spacing"/>
    <w:link w:val="a7"/>
    <w:qFormat/>
    <w:rsid w:val="006C3A7E"/>
    <w:pPr>
      <w:widowControl/>
      <w:autoSpaceDE/>
      <w:autoSpaceDN/>
    </w:pPr>
    <w:rPr>
      <w:rFonts w:ascii="Calibri" w:eastAsia="Times New Roman" w:hAnsi="Calibri" w:cs="Times New Roman"/>
      <w:lang w:val="ru-RU" w:eastAsia="ru-RU"/>
    </w:rPr>
  </w:style>
  <w:style w:type="character" w:customStyle="1" w:styleId="a7">
    <w:name w:val="Без интервала Знак"/>
    <w:link w:val="a6"/>
    <w:rsid w:val="006C3A7E"/>
    <w:rPr>
      <w:rFonts w:ascii="Calibri" w:eastAsia="Times New Roman" w:hAnsi="Calibri" w:cs="Times New Roman"/>
      <w:lang w:val="ru-RU" w:eastAsia="ru-RU"/>
    </w:rPr>
  </w:style>
  <w:style w:type="character" w:customStyle="1" w:styleId="30">
    <w:name w:val="Заголовок 3 Знак"/>
    <w:basedOn w:val="a0"/>
    <w:link w:val="3"/>
    <w:uiPriority w:val="9"/>
    <w:rsid w:val="006C3A7E"/>
    <w:rPr>
      <w:rFonts w:asciiTheme="majorHAnsi" w:eastAsiaTheme="majorEastAsia" w:hAnsiTheme="majorHAnsi" w:cstheme="majorBidi"/>
      <w:color w:val="243F60" w:themeColor="accent1" w:themeShade="7F"/>
      <w:sz w:val="24"/>
      <w:szCs w:val="24"/>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14</Pages>
  <Words>3078</Words>
  <Characters>17548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ТС Alpinion ECube 8LE с 4 датч.docx</vt:lpstr>
    </vt:vector>
  </TitlesOfParts>
  <Company>Grizli777</Company>
  <LinksUpToDate>false</LinksUpToDate>
  <CharactersWithSpaces>20585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ТС Alpinion ECube 8LE с 4 датч.docx</dc:title>
  <dc:creator>RePack by Diakov</dc:creator>
  <cp:lastModifiedBy>Пользователь Windows</cp:lastModifiedBy>
  <cp:revision>7</cp:revision>
  <cp:lastPrinted>2024-09-12T11:13:00Z</cp:lastPrinted>
  <dcterms:created xsi:type="dcterms:W3CDTF">2024-09-11T05:55:00Z</dcterms:created>
  <dcterms:modified xsi:type="dcterms:W3CDTF">2024-09-12T11:13:00Z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2024-08-09T00:00:00Z</vt:filetime>
  </property>
  <property fmtid="{D5CDD505-2E9C-101B-9397-08002B2CF9AE}" pid="3" name="Creator">
    <vt:lpwstr>Microsoft® Word 2016</vt:lpwstr>
  </property>
  <property fmtid="{D5CDD505-2E9C-101B-9397-08002B2CF9AE}" pid="4" name="LastSaved">
    <vt:filetime>2024-08-11T00:00:00Z</vt:filetime>
  </property>
  <property fmtid="{D5CDD505-2E9C-101B-9397-08002B2CF9AE}" pid="5" name="Producer">
    <vt:lpwstr>www.ilovepdf.com</vt:lpwstr>
  </property>
</Properties>
</file>